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3FD26" w14:textId="00D95009" w:rsidR="00C208BC" w:rsidRDefault="00C208BC" w:rsidP="00C208BC">
      <w:pPr>
        <w:spacing w:after="0" w:line="240" w:lineRule="auto"/>
        <w:jc w:val="right"/>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Agenda Item: 2/0</w:t>
      </w:r>
      <w:r w:rsidR="000E1180">
        <w:rPr>
          <w:rFonts w:ascii="Arial" w:eastAsia="Times New Roman" w:hAnsi="Arial" w:cs="Arial"/>
          <w:b/>
          <w:color w:val="000000"/>
          <w:sz w:val="24"/>
          <w:szCs w:val="24"/>
          <w:lang w:eastAsia="en-GB"/>
        </w:rPr>
        <w:t>3</w:t>
      </w:r>
    </w:p>
    <w:p w14:paraId="76C2438C"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p>
    <w:p w14:paraId="15A650A4"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p>
    <w:p w14:paraId="287063F1" w14:textId="77777777" w:rsidR="00131179" w:rsidRPr="00131179" w:rsidRDefault="00131179" w:rsidP="00131179">
      <w:pPr>
        <w:spacing w:after="0" w:line="240" w:lineRule="auto"/>
        <w:rPr>
          <w:rFonts w:ascii="Arial" w:eastAsia="Times New Roman" w:hAnsi="Arial" w:cs="Arial"/>
          <w:b/>
          <w:color w:val="000000"/>
          <w:sz w:val="24"/>
          <w:szCs w:val="24"/>
          <w:lang w:eastAsia="en-GB"/>
        </w:rPr>
      </w:pPr>
      <w:r w:rsidRPr="00131179">
        <w:rPr>
          <w:rFonts w:ascii="Arial" w:eastAsia="Times New Roman" w:hAnsi="Arial" w:cs="Times New Roman"/>
          <w:noProof/>
          <w:sz w:val="24"/>
          <w:szCs w:val="24"/>
          <w:lang w:eastAsia="en-GB"/>
        </w:rPr>
        <mc:AlternateContent>
          <mc:Choice Requires="wps">
            <w:drawing>
              <wp:anchor distT="0" distB="0" distL="114300" distR="114300" simplePos="0" relativeHeight="251659264" behindDoc="0" locked="0" layoutInCell="1" allowOverlap="1" wp14:anchorId="4236B481" wp14:editId="47B7939A">
                <wp:simplePos x="0" y="0"/>
                <wp:positionH relativeFrom="column">
                  <wp:posOffset>126365</wp:posOffset>
                </wp:positionH>
                <wp:positionV relativeFrom="paragraph">
                  <wp:posOffset>109220</wp:posOffset>
                </wp:positionV>
                <wp:extent cx="266700" cy="279400"/>
                <wp:effectExtent l="0" t="0" r="19050" b="25400"/>
                <wp:wrapNone/>
                <wp:docPr id="25" name="Circle: Holl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9400"/>
                        </a:xfrm>
                        <a:prstGeom prst="donut">
                          <a:avLst>
                            <a:gd name="adj" fmla="val 25581"/>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460E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25" o:spid="_x0000_s1026" type="#_x0000_t23" style="position:absolute;margin-left:9.95pt;margin-top:8.6pt;width:21pt;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" adj="5525" fillcolor="red"/>
            </w:pict>
          </mc:Fallback>
        </mc:AlternateContent>
      </w:r>
    </w:p>
    <w:p w14:paraId="7AB6EF83" w14:textId="77777777" w:rsidR="00131179" w:rsidRPr="00131179" w:rsidRDefault="00131179" w:rsidP="00131179">
      <w:pPr>
        <w:spacing w:after="0" w:line="240" w:lineRule="auto"/>
        <w:rPr>
          <w:rFonts w:ascii="Arial" w:eastAsia="Times New Roman" w:hAnsi="Arial" w:cs="Arial"/>
          <w:b/>
          <w:color w:val="000000"/>
          <w:sz w:val="24"/>
          <w:szCs w:val="24"/>
          <w:lang w:eastAsia="en-GB"/>
        </w:rPr>
      </w:pPr>
      <w:r w:rsidRPr="00131179">
        <w:rPr>
          <w:rFonts w:ascii="Arial" w:eastAsia="Times New Roman" w:hAnsi="Arial" w:cs="Arial"/>
          <w:b/>
          <w:color w:val="000000"/>
          <w:sz w:val="24"/>
          <w:szCs w:val="24"/>
          <w:lang w:eastAsia="en-GB"/>
        </w:rPr>
        <w:tab/>
        <w:t>= application site</w:t>
      </w:r>
    </w:p>
    <w:p w14:paraId="570F620F" w14:textId="77777777" w:rsidR="00131179" w:rsidRPr="00131179" w:rsidRDefault="00131179" w:rsidP="00131179">
      <w:pPr>
        <w:spacing w:after="0" w:line="240" w:lineRule="auto"/>
        <w:rPr>
          <w:rFonts w:ascii="Arial" w:eastAsia="Times New Roman" w:hAnsi="Arial" w:cs="Arial"/>
          <w:b/>
          <w:color w:val="000000"/>
          <w:sz w:val="24"/>
          <w:szCs w:val="24"/>
          <w:lang w:eastAsia="en-GB"/>
        </w:rPr>
      </w:pPr>
    </w:p>
    <w:p w14:paraId="0431C1D4" w14:textId="77777777" w:rsidR="00131179" w:rsidRPr="00131179" w:rsidRDefault="00131179" w:rsidP="00131179">
      <w:pPr>
        <w:spacing w:after="0" w:line="240" w:lineRule="auto"/>
        <w:rPr>
          <w:rFonts w:ascii="Arial" w:eastAsia="Times New Roman" w:hAnsi="Arial" w:cs="Arial"/>
          <w:b/>
          <w:color w:val="000000"/>
          <w:sz w:val="24"/>
          <w:szCs w:val="24"/>
          <w:lang w:eastAsia="en-GB"/>
        </w:rPr>
      </w:pPr>
    </w:p>
    <w:p w14:paraId="03E59678" w14:textId="77777777" w:rsidR="00131179" w:rsidRPr="00131179" w:rsidRDefault="00131179" w:rsidP="00131179">
      <w:pPr>
        <w:spacing w:after="0" w:line="240" w:lineRule="auto"/>
        <w:rPr>
          <w:rFonts w:ascii="Arial" w:eastAsia="Times New Roman" w:hAnsi="Arial" w:cs="Arial"/>
          <w:b/>
          <w:color w:val="000000"/>
          <w:sz w:val="24"/>
          <w:szCs w:val="24"/>
          <w:lang w:eastAsia="en-GB"/>
        </w:rPr>
      </w:pPr>
    </w:p>
    <w:p w14:paraId="19CA32C4" w14:textId="77777777" w:rsidR="00131179" w:rsidRPr="00131179" w:rsidRDefault="00131179" w:rsidP="00131179">
      <w:pPr>
        <w:spacing w:after="0" w:line="240" w:lineRule="auto"/>
        <w:rPr>
          <w:rFonts w:ascii="Arial" w:eastAsia="Times New Roman" w:hAnsi="Arial" w:cs="Arial"/>
          <w:b/>
          <w:color w:val="000000"/>
          <w:sz w:val="24"/>
          <w:szCs w:val="24"/>
          <w:lang w:eastAsia="en-GB"/>
        </w:rPr>
      </w:pPr>
    </w:p>
    <w:p w14:paraId="7D0A5361" w14:textId="77777777" w:rsidR="00131179" w:rsidRPr="00131179" w:rsidRDefault="00131179" w:rsidP="00131179">
      <w:pPr>
        <w:spacing w:after="0" w:line="240" w:lineRule="auto"/>
        <w:rPr>
          <w:rFonts w:ascii="Arial" w:eastAsia="Times New Roman" w:hAnsi="Arial" w:cs="Arial"/>
          <w:b/>
          <w:color w:val="000000"/>
          <w:sz w:val="24"/>
          <w:szCs w:val="24"/>
          <w:lang w:eastAsia="en-GB"/>
        </w:rPr>
      </w:pPr>
      <w:r w:rsidRPr="00131179">
        <w:rPr>
          <w:rFonts w:ascii="Arial" w:eastAsia="Times New Roman" w:hAnsi="Arial" w:cs="Times New Roman"/>
          <w:noProof/>
          <w:sz w:val="24"/>
          <w:szCs w:val="24"/>
          <w:lang w:eastAsia="en-GB"/>
        </w:rPr>
        <mc:AlternateContent>
          <mc:Choice Requires="wps">
            <w:drawing>
              <wp:anchor distT="0" distB="0" distL="114300" distR="114300" simplePos="0" relativeHeight="251660288" behindDoc="0" locked="0" layoutInCell="1" allowOverlap="1" wp14:anchorId="68A65382" wp14:editId="4FDE96E4">
                <wp:simplePos x="0" y="0"/>
                <wp:positionH relativeFrom="column">
                  <wp:posOffset>1145540</wp:posOffset>
                </wp:positionH>
                <wp:positionV relativeFrom="paragraph">
                  <wp:posOffset>1906588</wp:posOffset>
                </wp:positionV>
                <wp:extent cx="266700" cy="279400"/>
                <wp:effectExtent l="0" t="0" r="19050" b="25400"/>
                <wp:wrapNone/>
                <wp:docPr id="24" name="Circle: Holl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9400"/>
                        </a:xfrm>
                        <a:prstGeom prst="donut">
                          <a:avLst>
                            <a:gd name="adj" fmla="val 25581"/>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1B574" id="Circle: Hollow 24" o:spid="_x0000_s1026" type="#_x0000_t23" style="position:absolute;margin-left:90.2pt;margin-top:150.15pt;width:21pt;height: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" adj="5525" fillcolor="red"/>
            </w:pict>
          </mc:Fallback>
        </mc:AlternateContent>
      </w:r>
      <w:r w:rsidRPr="00131179">
        <w:rPr>
          <w:rFonts w:ascii="Times New Roman" w:eastAsia="Times New Roman" w:hAnsi="Times New Roman" w:cs="Times New Roman"/>
          <w:noProof/>
          <w:sz w:val="24"/>
          <w:szCs w:val="24"/>
          <w:lang w:eastAsia="en-GB"/>
        </w:rPr>
        <w:drawing>
          <wp:inline distT="0" distB="0" distL="0" distR="0" wp14:anchorId="294F7B8D" wp14:editId="69439814">
            <wp:extent cx="5272405" cy="5353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2405" cy="5353050"/>
                    </a:xfrm>
                    <a:prstGeom prst="rect">
                      <a:avLst/>
                    </a:prstGeom>
                    <a:noFill/>
                    <a:ln>
                      <a:noFill/>
                    </a:ln>
                  </pic:spPr>
                </pic:pic>
              </a:graphicData>
            </a:graphic>
          </wp:inline>
        </w:drawing>
      </w:r>
    </w:p>
    <w:p w14:paraId="102DA9B3" w14:textId="77777777" w:rsidR="00131179" w:rsidRPr="00131179" w:rsidRDefault="00131179" w:rsidP="00131179">
      <w:pPr>
        <w:spacing w:after="0" w:line="240" w:lineRule="auto"/>
        <w:rPr>
          <w:rFonts w:ascii="Arial" w:eastAsia="Times New Roman" w:hAnsi="Arial" w:cs="Arial"/>
          <w:b/>
          <w:color w:val="000000"/>
          <w:sz w:val="24"/>
          <w:szCs w:val="24"/>
          <w:lang w:eastAsia="en-GB"/>
        </w:rPr>
      </w:pPr>
    </w:p>
    <w:p w14:paraId="42D3FC70" w14:textId="77777777" w:rsidR="00131179" w:rsidRPr="00131179" w:rsidRDefault="00131179" w:rsidP="00131179">
      <w:pPr>
        <w:spacing w:after="0" w:line="240" w:lineRule="auto"/>
        <w:rPr>
          <w:rFonts w:ascii="Arial" w:eastAsia="Times New Roman" w:hAnsi="Arial" w:cs="Arial"/>
          <w:b/>
          <w:color w:val="000000"/>
          <w:sz w:val="24"/>
          <w:szCs w:val="24"/>
          <w:lang w:eastAsia="en-GB"/>
        </w:rPr>
      </w:pPr>
    </w:p>
    <w:p w14:paraId="5988284E" w14:textId="77777777" w:rsidR="00131179" w:rsidRPr="00131179" w:rsidRDefault="00131179" w:rsidP="00131179">
      <w:pPr>
        <w:spacing w:after="0" w:line="240" w:lineRule="auto"/>
        <w:rPr>
          <w:rFonts w:ascii="Arial" w:eastAsia="Times New Roman" w:hAnsi="Arial" w:cs="Arial"/>
          <w:b/>
          <w:color w:val="000000"/>
          <w:sz w:val="24"/>
          <w:szCs w:val="24"/>
          <w:lang w:eastAsia="en-GB"/>
        </w:rPr>
      </w:pPr>
    </w:p>
    <w:p w14:paraId="577F2D73" w14:textId="77777777" w:rsidR="00131179" w:rsidRPr="00131179" w:rsidRDefault="00131179" w:rsidP="00131179">
      <w:pPr>
        <w:spacing w:after="0" w:line="240" w:lineRule="auto"/>
        <w:rPr>
          <w:rFonts w:ascii="Arial" w:eastAsia="Times New Roman" w:hAnsi="Arial" w:cs="Arial"/>
          <w:b/>
          <w:color w:val="000000"/>
          <w:sz w:val="24"/>
          <w:szCs w:val="24"/>
          <w:lang w:eastAsia="en-GB"/>
        </w:rPr>
      </w:pPr>
    </w:p>
    <w:p w14:paraId="44FF6AF2" w14:textId="77777777" w:rsidR="00131179" w:rsidRPr="00131179" w:rsidRDefault="00131179" w:rsidP="00131179">
      <w:pPr>
        <w:spacing w:after="0" w:line="240" w:lineRule="auto"/>
        <w:rPr>
          <w:rFonts w:ascii="Arial" w:eastAsia="Times New Roman" w:hAnsi="Arial" w:cs="Arial"/>
          <w:b/>
          <w:color w:val="000000"/>
          <w:sz w:val="24"/>
          <w:szCs w:val="24"/>
          <w:lang w:eastAsia="en-GB"/>
        </w:rPr>
      </w:pPr>
    </w:p>
    <w:p w14:paraId="15B69B69" w14:textId="77777777" w:rsidR="00131179" w:rsidRPr="00131179" w:rsidRDefault="00131179" w:rsidP="00131179">
      <w:pPr>
        <w:spacing w:after="0" w:line="240" w:lineRule="auto"/>
        <w:rPr>
          <w:rFonts w:ascii="Arial" w:eastAsia="Times New Roman" w:hAnsi="Arial" w:cs="Arial"/>
          <w:b/>
          <w:color w:val="000000"/>
          <w:sz w:val="24"/>
          <w:szCs w:val="24"/>
          <w:lang w:eastAsia="en-GB"/>
        </w:rPr>
      </w:pPr>
    </w:p>
    <w:p w14:paraId="1974C84A" w14:textId="77777777" w:rsidR="00131179" w:rsidRPr="00131179" w:rsidRDefault="00131179" w:rsidP="00131179">
      <w:pPr>
        <w:spacing w:after="0" w:line="240" w:lineRule="auto"/>
        <w:rPr>
          <w:rFonts w:ascii="Arial" w:eastAsia="Times New Roman" w:hAnsi="Arial" w:cs="Arial"/>
          <w:b/>
          <w:color w:val="000000"/>
          <w:sz w:val="24"/>
          <w:szCs w:val="24"/>
          <w:lang w:eastAsia="en-GB"/>
        </w:rPr>
      </w:pPr>
    </w:p>
    <w:p w14:paraId="30347AC0" w14:textId="77777777" w:rsidR="00131179" w:rsidRPr="00131179" w:rsidRDefault="00131179" w:rsidP="00131179">
      <w:pPr>
        <w:spacing w:after="0" w:line="240" w:lineRule="auto"/>
        <w:rPr>
          <w:rFonts w:ascii="Arial" w:eastAsia="Times New Roman" w:hAnsi="Arial" w:cs="Arial"/>
          <w:b/>
          <w:color w:val="000000"/>
          <w:sz w:val="24"/>
          <w:szCs w:val="24"/>
          <w:lang w:eastAsia="en-GB"/>
        </w:rPr>
      </w:pPr>
    </w:p>
    <w:p w14:paraId="6855F69B" w14:textId="77777777" w:rsidR="00131179" w:rsidRPr="00131179" w:rsidRDefault="00131179" w:rsidP="00131179">
      <w:pPr>
        <w:spacing w:after="0" w:line="240" w:lineRule="auto"/>
        <w:rPr>
          <w:rFonts w:ascii="Arial" w:eastAsia="Times New Roman" w:hAnsi="Arial" w:cs="Arial"/>
          <w:b/>
          <w:color w:val="000000"/>
          <w:sz w:val="24"/>
          <w:szCs w:val="24"/>
          <w:lang w:eastAsia="en-GB"/>
        </w:rPr>
      </w:pPr>
    </w:p>
    <w:tbl>
      <w:tblPr>
        <w:tblW w:w="95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6"/>
        <w:gridCol w:w="2718"/>
      </w:tblGrid>
      <w:tr w:rsidR="00131179" w:rsidRPr="00131179" w14:paraId="1506E923" w14:textId="77777777" w:rsidTr="00B441B7">
        <w:trPr>
          <w:trHeight w:val="398"/>
        </w:trPr>
        <w:tc>
          <w:tcPr>
            <w:tcW w:w="6866" w:type="dxa"/>
            <w:tcBorders>
              <w:right w:val="nil"/>
            </w:tcBorders>
            <w:shd w:val="clear" w:color="auto" w:fill="auto"/>
          </w:tcPr>
          <w:p w14:paraId="44E296DD" w14:textId="77777777" w:rsidR="00131179" w:rsidRPr="00131179" w:rsidRDefault="00131179" w:rsidP="00131179">
            <w:pPr>
              <w:spacing w:after="0" w:line="480" w:lineRule="auto"/>
              <w:jc w:val="both"/>
              <w:rPr>
                <w:rFonts w:ascii="Arial" w:eastAsia="Times New Roman" w:hAnsi="Arial" w:cs="Arial"/>
                <w:b/>
                <w:color w:val="000000"/>
                <w:sz w:val="24"/>
                <w:szCs w:val="24"/>
                <w:lang w:eastAsia="en-GB"/>
              </w:rPr>
            </w:pPr>
            <w:r w:rsidRPr="00131179">
              <w:rPr>
                <w:rFonts w:ascii="Arial" w:eastAsia="Times New Roman" w:hAnsi="Arial" w:cs="Arial"/>
                <w:b/>
                <w:color w:val="000000"/>
                <w:sz w:val="24"/>
                <w:szCs w:val="24"/>
                <w:lang w:eastAsia="en-GB"/>
              </w:rPr>
              <w:t>77 Hillview Road, Pinner, HA5 4PB</w:t>
            </w:r>
          </w:p>
        </w:tc>
        <w:tc>
          <w:tcPr>
            <w:tcW w:w="2718" w:type="dxa"/>
            <w:tcBorders>
              <w:left w:val="nil"/>
            </w:tcBorders>
            <w:shd w:val="clear" w:color="auto" w:fill="auto"/>
          </w:tcPr>
          <w:p w14:paraId="43C26E1B" w14:textId="77777777" w:rsidR="00131179" w:rsidRPr="00131179" w:rsidRDefault="00131179" w:rsidP="00131179">
            <w:pPr>
              <w:spacing w:after="0" w:line="480" w:lineRule="auto"/>
              <w:ind w:firstLine="1341"/>
              <w:jc w:val="both"/>
              <w:rPr>
                <w:rFonts w:ascii="Arial" w:eastAsia="Times New Roman" w:hAnsi="Arial" w:cs="Arial"/>
                <w:b/>
                <w:color w:val="000000"/>
                <w:sz w:val="24"/>
                <w:szCs w:val="24"/>
                <w:lang w:eastAsia="en-GB"/>
              </w:rPr>
            </w:pPr>
            <w:r w:rsidRPr="00131179">
              <w:rPr>
                <w:rFonts w:ascii="Arial" w:eastAsia="Times New Roman" w:hAnsi="Arial" w:cs="Arial"/>
                <w:b/>
                <w:color w:val="000000"/>
                <w:sz w:val="24"/>
                <w:szCs w:val="24"/>
                <w:lang w:eastAsia="en-GB"/>
              </w:rPr>
              <w:t>P/3564/22</w:t>
            </w:r>
          </w:p>
        </w:tc>
      </w:tr>
    </w:tbl>
    <w:p w14:paraId="452AA9B3" w14:textId="59A4D30A" w:rsidR="00131179" w:rsidRPr="00131179" w:rsidRDefault="001A6435" w:rsidP="00131179">
      <w:pPr>
        <w:autoSpaceDE w:val="0"/>
        <w:autoSpaceDN w:val="0"/>
        <w:adjustRightInd w:val="0"/>
        <w:spacing w:after="0" w:line="240" w:lineRule="auto"/>
        <w:rPr>
          <w:rFonts w:ascii="Arial" w:eastAsia="Times New Roman" w:hAnsi="Arial" w:cs="Times New Roman"/>
          <w:b/>
          <w:sz w:val="28"/>
          <w:szCs w:val="28"/>
          <w:lang w:eastAsia="en-GB"/>
        </w:rPr>
      </w:pPr>
      <w:r w:rsidRPr="00131179">
        <w:rPr>
          <w:rFonts w:ascii="Arial" w:eastAsia="Times New Roman" w:hAnsi="Arial" w:cs="Times New Roman"/>
          <w:b/>
          <w:sz w:val="28"/>
          <w:szCs w:val="28"/>
          <w:lang w:eastAsia="en-GB"/>
        </w:rPr>
        <w:lastRenderedPageBreak/>
        <w:t>LOCATION PLAN</w:t>
      </w:r>
    </w:p>
    <w:p w14:paraId="10BD0488" w14:textId="77777777" w:rsidR="00131179" w:rsidRPr="00131179" w:rsidRDefault="00131179" w:rsidP="00131179">
      <w:pPr>
        <w:autoSpaceDE w:val="0"/>
        <w:autoSpaceDN w:val="0"/>
        <w:adjustRightInd w:val="0"/>
        <w:spacing w:after="0" w:line="240" w:lineRule="auto"/>
        <w:rPr>
          <w:rFonts w:ascii="Arial" w:eastAsia="Times New Roman" w:hAnsi="Arial" w:cs="Times New Roman"/>
          <w:b/>
          <w:sz w:val="28"/>
          <w:szCs w:val="28"/>
          <w:lang w:eastAsia="en-GB"/>
        </w:rPr>
      </w:pPr>
    </w:p>
    <w:p w14:paraId="3E639A57" w14:textId="77777777" w:rsidR="00131179" w:rsidRPr="00131179" w:rsidRDefault="00131179" w:rsidP="00131179">
      <w:pPr>
        <w:autoSpaceDE w:val="0"/>
        <w:autoSpaceDN w:val="0"/>
        <w:adjustRightInd w:val="0"/>
        <w:spacing w:after="0" w:line="240" w:lineRule="auto"/>
        <w:jc w:val="center"/>
        <w:rPr>
          <w:rFonts w:ascii="Arial" w:eastAsia="Times New Roman" w:hAnsi="Arial" w:cs="Times New Roman"/>
          <w:b/>
          <w:sz w:val="24"/>
          <w:szCs w:val="24"/>
          <w:lang w:eastAsia="en-GB"/>
        </w:rPr>
      </w:pPr>
    </w:p>
    <w:p w14:paraId="0E24D9A5" w14:textId="77777777" w:rsidR="00131179" w:rsidRPr="00131179" w:rsidRDefault="00131179" w:rsidP="00131179">
      <w:pPr>
        <w:autoSpaceDE w:val="0"/>
        <w:autoSpaceDN w:val="0"/>
        <w:adjustRightInd w:val="0"/>
        <w:spacing w:after="0" w:line="240" w:lineRule="auto"/>
        <w:jc w:val="center"/>
        <w:rPr>
          <w:rFonts w:ascii="Arial" w:eastAsia="Times New Roman" w:hAnsi="Arial" w:cs="Times New Roman"/>
          <w:b/>
          <w:sz w:val="24"/>
          <w:szCs w:val="24"/>
          <w:lang w:eastAsia="en-GB"/>
        </w:rPr>
      </w:pPr>
    </w:p>
    <w:p w14:paraId="36BE40D8" w14:textId="77777777" w:rsidR="00131179" w:rsidRPr="00131179" w:rsidRDefault="00131179" w:rsidP="00131179">
      <w:pPr>
        <w:autoSpaceDE w:val="0"/>
        <w:autoSpaceDN w:val="0"/>
        <w:adjustRightInd w:val="0"/>
        <w:spacing w:after="0" w:line="240" w:lineRule="auto"/>
        <w:jc w:val="center"/>
        <w:rPr>
          <w:rFonts w:ascii="Arial" w:eastAsia="Times New Roman" w:hAnsi="Arial" w:cs="Times New Roman"/>
          <w:b/>
          <w:sz w:val="24"/>
          <w:szCs w:val="24"/>
          <w:lang w:eastAsia="en-GB"/>
        </w:rPr>
      </w:pPr>
    </w:p>
    <w:p w14:paraId="3BCA7742" w14:textId="77777777" w:rsidR="00131179" w:rsidRPr="00131179" w:rsidRDefault="00131179" w:rsidP="00131179">
      <w:pPr>
        <w:autoSpaceDE w:val="0"/>
        <w:autoSpaceDN w:val="0"/>
        <w:adjustRightInd w:val="0"/>
        <w:spacing w:after="0" w:line="240" w:lineRule="auto"/>
        <w:jc w:val="center"/>
        <w:rPr>
          <w:rFonts w:ascii="Arial" w:eastAsia="Times New Roman" w:hAnsi="Arial" w:cs="Times New Roman"/>
          <w:b/>
          <w:sz w:val="24"/>
          <w:szCs w:val="24"/>
          <w:lang w:eastAsia="en-GB"/>
        </w:rPr>
      </w:pPr>
    </w:p>
    <w:p w14:paraId="614E022E" w14:textId="77777777" w:rsidR="00131179" w:rsidRPr="00131179" w:rsidRDefault="00131179" w:rsidP="00131179">
      <w:pPr>
        <w:autoSpaceDE w:val="0"/>
        <w:autoSpaceDN w:val="0"/>
        <w:adjustRightInd w:val="0"/>
        <w:spacing w:after="0" w:line="240" w:lineRule="auto"/>
        <w:jc w:val="center"/>
        <w:rPr>
          <w:rFonts w:ascii="Arial" w:eastAsia="Times New Roman" w:hAnsi="Arial" w:cs="Times New Roman"/>
          <w:b/>
          <w:sz w:val="24"/>
          <w:szCs w:val="24"/>
          <w:lang w:eastAsia="en-GB"/>
        </w:rPr>
      </w:pPr>
    </w:p>
    <w:p w14:paraId="08B68B70" w14:textId="77777777" w:rsidR="00131179" w:rsidRPr="00131179" w:rsidRDefault="00131179" w:rsidP="00131179">
      <w:pPr>
        <w:autoSpaceDE w:val="0"/>
        <w:autoSpaceDN w:val="0"/>
        <w:adjustRightInd w:val="0"/>
        <w:spacing w:after="0" w:line="240" w:lineRule="auto"/>
        <w:jc w:val="center"/>
        <w:rPr>
          <w:rFonts w:ascii="Arial" w:eastAsia="Times New Roman" w:hAnsi="Arial" w:cs="Times New Roman"/>
          <w:b/>
          <w:sz w:val="24"/>
          <w:szCs w:val="24"/>
          <w:lang w:eastAsia="en-GB"/>
        </w:rPr>
      </w:pPr>
      <w:r w:rsidRPr="00131179">
        <w:rPr>
          <w:rFonts w:ascii="Arial" w:eastAsia="Times New Roman" w:hAnsi="Arial" w:cs="Times New Roman"/>
          <w:noProof/>
          <w:sz w:val="24"/>
          <w:szCs w:val="24"/>
          <w:lang w:eastAsia="en-GB"/>
        </w:rPr>
        <w:drawing>
          <wp:inline distT="0" distB="0" distL="0" distR="0" wp14:anchorId="612E1885" wp14:editId="406F9DAD">
            <wp:extent cx="4341600" cy="3672000"/>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9249" t="33040" r="1494" b="21280"/>
                    <a:stretch/>
                  </pic:blipFill>
                  <pic:spPr bwMode="auto">
                    <a:xfrm>
                      <a:off x="0" y="0"/>
                      <a:ext cx="4341600" cy="3672000"/>
                    </a:xfrm>
                    <a:prstGeom prst="rect">
                      <a:avLst/>
                    </a:prstGeom>
                    <a:ln>
                      <a:noFill/>
                    </a:ln>
                    <a:extLst>
                      <a:ext uri="{53640926-AAD7-44D8-BBD7-CCE9431645EC}">
                        <a14:shadowObscured xmlns:a14="http://schemas.microsoft.com/office/drawing/2010/main"/>
                      </a:ext>
                    </a:extLst>
                  </pic:spPr>
                </pic:pic>
              </a:graphicData>
            </a:graphic>
          </wp:inline>
        </w:drawing>
      </w:r>
    </w:p>
    <w:p w14:paraId="5E0FEA4E" w14:textId="77777777" w:rsidR="00131179" w:rsidRPr="00131179" w:rsidRDefault="00131179" w:rsidP="00131179">
      <w:pPr>
        <w:autoSpaceDE w:val="0"/>
        <w:autoSpaceDN w:val="0"/>
        <w:adjustRightInd w:val="0"/>
        <w:spacing w:after="0" w:line="240" w:lineRule="auto"/>
        <w:jc w:val="center"/>
        <w:rPr>
          <w:rFonts w:ascii="Arial" w:eastAsia="Times New Roman" w:hAnsi="Arial" w:cs="Times New Roman"/>
          <w:b/>
          <w:sz w:val="24"/>
          <w:szCs w:val="24"/>
          <w:lang w:eastAsia="en-GB"/>
        </w:rPr>
      </w:pPr>
    </w:p>
    <w:p w14:paraId="239C8908" w14:textId="77777777" w:rsidR="00131179" w:rsidRPr="00131179" w:rsidRDefault="00131179" w:rsidP="00131179">
      <w:pPr>
        <w:autoSpaceDE w:val="0"/>
        <w:autoSpaceDN w:val="0"/>
        <w:adjustRightInd w:val="0"/>
        <w:spacing w:after="0" w:line="240" w:lineRule="auto"/>
        <w:jc w:val="center"/>
        <w:rPr>
          <w:rFonts w:ascii="Arial" w:eastAsia="Times New Roman" w:hAnsi="Arial" w:cs="Times New Roman"/>
          <w:b/>
          <w:sz w:val="24"/>
          <w:szCs w:val="24"/>
          <w:lang w:eastAsia="en-GB"/>
        </w:rPr>
      </w:pPr>
    </w:p>
    <w:p w14:paraId="4741B173" w14:textId="77777777" w:rsidR="00131179" w:rsidRPr="00131179" w:rsidRDefault="00131179" w:rsidP="00131179">
      <w:pPr>
        <w:autoSpaceDE w:val="0"/>
        <w:autoSpaceDN w:val="0"/>
        <w:adjustRightInd w:val="0"/>
        <w:spacing w:after="0" w:line="240" w:lineRule="auto"/>
        <w:jc w:val="center"/>
        <w:rPr>
          <w:rFonts w:ascii="Arial" w:eastAsia="Times New Roman" w:hAnsi="Arial" w:cs="Times New Roman"/>
          <w:b/>
          <w:sz w:val="24"/>
          <w:szCs w:val="24"/>
          <w:lang w:eastAsia="en-GB"/>
        </w:rPr>
      </w:pPr>
    </w:p>
    <w:p w14:paraId="3E4175CC" w14:textId="77777777" w:rsidR="00131179" w:rsidRPr="00131179" w:rsidRDefault="00131179" w:rsidP="00131179">
      <w:pPr>
        <w:autoSpaceDE w:val="0"/>
        <w:autoSpaceDN w:val="0"/>
        <w:adjustRightInd w:val="0"/>
        <w:spacing w:after="0" w:line="240" w:lineRule="auto"/>
        <w:jc w:val="center"/>
        <w:rPr>
          <w:rFonts w:ascii="Arial" w:eastAsia="Times New Roman" w:hAnsi="Arial" w:cs="Times New Roman"/>
          <w:b/>
          <w:sz w:val="24"/>
          <w:szCs w:val="24"/>
          <w:lang w:eastAsia="en-GB"/>
        </w:rPr>
      </w:pPr>
    </w:p>
    <w:p w14:paraId="7050F7F6" w14:textId="77777777" w:rsidR="00131179" w:rsidRPr="00131179" w:rsidRDefault="00131179" w:rsidP="00131179">
      <w:pPr>
        <w:autoSpaceDE w:val="0"/>
        <w:autoSpaceDN w:val="0"/>
        <w:adjustRightInd w:val="0"/>
        <w:spacing w:after="0" w:line="240" w:lineRule="auto"/>
        <w:jc w:val="center"/>
        <w:rPr>
          <w:rFonts w:ascii="Arial" w:eastAsia="Times New Roman" w:hAnsi="Arial" w:cs="Times New Roman"/>
          <w:b/>
          <w:sz w:val="24"/>
          <w:szCs w:val="24"/>
          <w:lang w:eastAsia="en-GB"/>
        </w:rPr>
      </w:pPr>
    </w:p>
    <w:p w14:paraId="6D4584F0" w14:textId="77777777" w:rsidR="00131179" w:rsidRPr="00131179" w:rsidRDefault="00131179" w:rsidP="00131179">
      <w:pPr>
        <w:autoSpaceDE w:val="0"/>
        <w:autoSpaceDN w:val="0"/>
        <w:adjustRightInd w:val="0"/>
        <w:spacing w:after="0" w:line="240" w:lineRule="auto"/>
        <w:jc w:val="center"/>
        <w:rPr>
          <w:rFonts w:ascii="Arial" w:eastAsia="Times New Roman" w:hAnsi="Arial" w:cs="Times New Roman"/>
          <w:b/>
          <w:sz w:val="24"/>
          <w:szCs w:val="24"/>
          <w:lang w:eastAsia="en-GB"/>
        </w:rPr>
      </w:pPr>
    </w:p>
    <w:p w14:paraId="1F09CCAC" w14:textId="77777777" w:rsidR="00131179" w:rsidRPr="00131179" w:rsidRDefault="00131179" w:rsidP="00131179">
      <w:pPr>
        <w:autoSpaceDE w:val="0"/>
        <w:autoSpaceDN w:val="0"/>
        <w:adjustRightInd w:val="0"/>
        <w:spacing w:after="0" w:line="240" w:lineRule="auto"/>
        <w:jc w:val="center"/>
        <w:rPr>
          <w:rFonts w:ascii="Arial" w:eastAsia="Times New Roman" w:hAnsi="Arial" w:cs="Times New Roman"/>
          <w:b/>
          <w:sz w:val="24"/>
          <w:szCs w:val="24"/>
          <w:lang w:eastAsia="en-GB"/>
        </w:rPr>
      </w:pPr>
    </w:p>
    <w:p w14:paraId="55FDA219" w14:textId="77777777" w:rsidR="00131179" w:rsidRPr="00131179" w:rsidRDefault="00131179" w:rsidP="00131179">
      <w:pPr>
        <w:autoSpaceDE w:val="0"/>
        <w:autoSpaceDN w:val="0"/>
        <w:adjustRightInd w:val="0"/>
        <w:spacing w:after="0" w:line="240" w:lineRule="auto"/>
        <w:jc w:val="center"/>
        <w:rPr>
          <w:rFonts w:ascii="Arial" w:eastAsia="Times New Roman" w:hAnsi="Arial" w:cs="Times New Roman"/>
          <w:b/>
          <w:sz w:val="24"/>
          <w:szCs w:val="24"/>
          <w:lang w:eastAsia="en-GB"/>
        </w:rPr>
      </w:pPr>
    </w:p>
    <w:p w14:paraId="7E407B16" w14:textId="77777777" w:rsidR="00131179" w:rsidRPr="00131179" w:rsidRDefault="00131179" w:rsidP="00131179">
      <w:pPr>
        <w:autoSpaceDE w:val="0"/>
        <w:autoSpaceDN w:val="0"/>
        <w:adjustRightInd w:val="0"/>
        <w:spacing w:after="0" w:line="240" w:lineRule="auto"/>
        <w:jc w:val="center"/>
        <w:rPr>
          <w:rFonts w:ascii="Arial" w:eastAsia="Times New Roman" w:hAnsi="Arial" w:cs="Times New Roman"/>
          <w:b/>
          <w:sz w:val="24"/>
          <w:szCs w:val="24"/>
          <w:lang w:eastAsia="en-GB"/>
        </w:rPr>
      </w:pPr>
    </w:p>
    <w:p w14:paraId="0ABEEB50" w14:textId="77777777" w:rsidR="00131179" w:rsidRPr="00131179" w:rsidRDefault="00131179" w:rsidP="00131179">
      <w:pPr>
        <w:autoSpaceDE w:val="0"/>
        <w:autoSpaceDN w:val="0"/>
        <w:adjustRightInd w:val="0"/>
        <w:spacing w:after="0" w:line="240" w:lineRule="auto"/>
        <w:jc w:val="center"/>
        <w:rPr>
          <w:rFonts w:ascii="Arial" w:eastAsia="Times New Roman" w:hAnsi="Arial" w:cs="Times New Roman"/>
          <w:b/>
          <w:sz w:val="24"/>
          <w:szCs w:val="24"/>
          <w:lang w:eastAsia="en-GB"/>
        </w:rPr>
      </w:pPr>
    </w:p>
    <w:p w14:paraId="59561A54" w14:textId="77777777" w:rsidR="00131179" w:rsidRPr="00131179" w:rsidRDefault="00131179" w:rsidP="00131179">
      <w:pPr>
        <w:autoSpaceDE w:val="0"/>
        <w:autoSpaceDN w:val="0"/>
        <w:adjustRightInd w:val="0"/>
        <w:spacing w:after="0" w:line="240" w:lineRule="auto"/>
        <w:jc w:val="center"/>
        <w:rPr>
          <w:rFonts w:ascii="Arial" w:eastAsia="Times New Roman" w:hAnsi="Arial" w:cs="Times New Roman"/>
          <w:b/>
          <w:sz w:val="24"/>
          <w:szCs w:val="24"/>
          <w:lang w:eastAsia="en-GB"/>
        </w:rPr>
      </w:pPr>
    </w:p>
    <w:p w14:paraId="573CE02E" w14:textId="77777777" w:rsidR="00131179" w:rsidRPr="00131179" w:rsidRDefault="00131179" w:rsidP="00131179">
      <w:pPr>
        <w:autoSpaceDE w:val="0"/>
        <w:autoSpaceDN w:val="0"/>
        <w:adjustRightInd w:val="0"/>
        <w:spacing w:after="0" w:line="240" w:lineRule="auto"/>
        <w:jc w:val="center"/>
        <w:rPr>
          <w:rFonts w:ascii="Arial" w:eastAsia="Times New Roman" w:hAnsi="Arial" w:cs="Times New Roman"/>
          <w:b/>
          <w:sz w:val="24"/>
          <w:szCs w:val="24"/>
          <w:lang w:eastAsia="en-GB"/>
        </w:rPr>
      </w:pPr>
    </w:p>
    <w:p w14:paraId="5571327B" w14:textId="77777777" w:rsidR="00131179" w:rsidRPr="00131179" w:rsidRDefault="00131179" w:rsidP="00131179">
      <w:pPr>
        <w:autoSpaceDE w:val="0"/>
        <w:autoSpaceDN w:val="0"/>
        <w:adjustRightInd w:val="0"/>
        <w:spacing w:after="0" w:line="240" w:lineRule="auto"/>
        <w:jc w:val="center"/>
        <w:rPr>
          <w:rFonts w:ascii="Arial" w:eastAsia="Times New Roman" w:hAnsi="Arial" w:cs="Times New Roman"/>
          <w:b/>
          <w:sz w:val="24"/>
          <w:szCs w:val="24"/>
          <w:lang w:eastAsia="en-GB"/>
        </w:rPr>
      </w:pPr>
    </w:p>
    <w:p w14:paraId="72AA767E" w14:textId="77777777" w:rsidR="00131179" w:rsidRPr="00131179" w:rsidRDefault="00131179" w:rsidP="00131179">
      <w:pPr>
        <w:autoSpaceDE w:val="0"/>
        <w:autoSpaceDN w:val="0"/>
        <w:adjustRightInd w:val="0"/>
        <w:spacing w:after="0" w:line="240" w:lineRule="auto"/>
        <w:jc w:val="center"/>
        <w:rPr>
          <w:rFonts w:ascii="Arial" w:eastAsia="Times New Roman" w:hAnsi="Arial" w:cs="Times New Roman"/>
          <w:b/>
          <w:sz w:val="24"/>
          <w:szCs w:val="24"/>
          <w:lang w:eastAsia="en-GB"/>
        </w:rPr>
      </w:pPr>
    </w:p>
    <w:p w14:paraId="1090A980" w14:textId="77777777" w:rsidR="00131179" w:rsidRPr="00131179" w:rsidRDefault="00131179" w:rsidP="00131179">
      <w:pPr>
        <w:autoSpaceDE w:val="0"/>
        <w:autoSpaceDN w:val="0"/>
        <w:adjustRightInd w:val="0"/>
        <w:spacing w:after="0" w:line="240" w:lineRule="auto"/>
        <w:jc w:val="center"/>
        <w:rPr>
          <w:rFonts w:ascii="Arial" w:eastAsia="Times New Roman" w:hAnsi="Arial" w:cs="Times New Roman"/>
          <w:b/>
          <w:sz w:val="24"/>
          <w:szCs w:val="24"/>
          <w:lang w:eastAsia="en-GB"/>
        </w:rPr>
      </w:pPr>
    </w:p>
    <w:p w14:paraId="18C3525E" w14:textId="77777777" w:rsidR="00131179" w:rsidRPr="00131179" w:rsidRDefault="00131179" w:rsidP="00131179">
      <w:pPr>
        <w:autoSpaceDE w:val="0"/>
        <w:autoSpaceDN w:val="0"/>
        <w:adjustRightInd w:val="0"/>
        <w:spacing w:after="0" w:line="240" w:lineRule="auto"/>
        <w:jc w:val="center"/>
        <w:rPr>
          <w:rFonts w:ascii="Arial" w:eastAsia="Times New Roman" w:hAnsi="Arial" w:cs="Times New Roman"/>
          <w:b/>
          <w:sz w:val="24"/>
          <w:szCs w:val="24"/>
          <w:lang w:eastAsia="en-GB"/>
        </w:rPr>
      </w:pPr>
    </w:p>
    <w:p w14:paraId="183BA2D6" w14:textId="77777777" w:rsidR="00131179" w:rsidRPr="00131179" w:rsidRDefault="00131179" w:rsidP="00131179">
      <w:pPr>
        <w:autoSpaceDE w:val="0"/>
        <w:autoSpaceDN w:val="0"/>
        <w:adjustRightInd w:val="0"/>
        <w:spacing w:after="0" w:line="240" w:lineRule="auto"/>
        <w:jc w:val="center"/>
        <w:rPr>
          <w:rFonts w:ascii="Arial" w:eastAsia="Times New Roman" w:hAnsi="Arial" w:cs="Times New Roman"/>
          <w:b/>
          <w:sz w:val="24"/>
          <w:szCs w:val="24"/>
          <w:lang w:eastAsia="en-GB"/>
        </w:rPr>
      </w:pPr>
    </w:p>
    <w:p w14:paraId="42E2B88B" w14:textId="77777777" w:rsidR="00131179" w:rsidRPr="00131179" w:rsidRDefault="00131179" w:rsidP="00131179">
      <w:pPr>
        <w:autoSpaceDE w:val="0"/>
        <w:autoSpaceDN w:val="0"/>
        <w:adjustRightInd w:val="0"/>
        <w:spacing w:after="0" w:line="240" w:lineRule="auto"/>
        <w:jc w:val="center"/>
        <w:rPr>
          <w:rFonts w:ascii="Arial" w:eastAsia="Times New Roman" w:hAnsi="Arial" w:cs="Times New Roman"/>
          <w:b/>
          <w:sz w:val="24"/>
          <w:szCs w:val="24"/>
          <w:lang w:eastAsia="en-GB"/>
        </w:rPr>
      </w:pPr>
    </w:p>
    <w:p w14:paraId="0ECE8D4F" w14:textId="77777777" w:rsidR="00131179" w:rsidRPr="00131179" w:rsidRDefault="00131179" w:rsidP="00131179">
      <w:pPr>
        <w:autoSpaceDE w:val="0"/>
        <w:autoSpaceDN w:val="0"/>
        <w:adjustRightInd w:val="0"/>
        <w:spacing w:after="0" w:line="240" w:lineRule="auto"/>
        <w:rPr>
          <w:rFonts w:ascii="Arial" w:eastAsia="Times New Roman" w:hAnsi="Arial" w:cs="Times New Roman"/>
          <w:b/>
          <w:sz w:val="24"/>
          <w:szCs w:val="24"/>
          <w:lang w:eastAsia="en-GB"/>
        </w:rPr>
      </w:pPr>
    </w:p>
    <w:p w14:paraId="250FB6E4" w14:textId="77777777" w:rsidR="00131179" w:rsidRPr="00131179" w:rsidRDefault="00131179" w:rsidP="00131179">
      <w:pPr>
        <w:autoSpaceDE w:val="0"/>
        <w:autoSpaceDN w:val="0"/>
        <w:adjustRightInd w:val="0"/>
        <w:spacing w:after="0" w:line="240" w:lineRule="auto"/>
        <w:rPr>
          <w:rFonts w:ascii="Arial" w:eastAsia="Times New Roman" w:hAnsi="Arial" w:cs="Times New Roman"/>
          <w:b/>
          <w:sz w:val="24"/>
          <w:szCs w:val="24"/>
          <w:lang w:eastAsia="en-GB"/>
        </w:rPr>
      </w:pPr>
    </w:p>
    <w:p w14:paraId="66E7FC3A" w14:textId="77777777" w:rsidR="00131179" w:rsidRPr="00131179" w:rsidRDefault="00131179" w:rsidP="00131179">
      <w:pPr>
        <w:autoSpaceDE w:val="0"/>
        <w:autoSpaceDN w:val="0"/>
        <w:adjustRightInd w:val="0"/>
        <w:spacing w:after="0" w:line="240" w:lineRule="auto"/>
        <w:rPr>
          <w:rFonts w:ascii="Arial" w:eastAsia="Times New Roman" w:hAnsi="Arial" w:cs="Times New Roman"/>
          <w:b/>
          <w:sz w:val="24"/>
          <w:szCs w:val="24"/>
          <w:lang w:eastAsia="en-GB"/>
        </w:rPr>
      </w:pPr>
    </w:p>
    <w:p w14:paraId="6CC42E22" w14:textId="77777777" w:rsidR="00131179" w:rsidRPr="00131179" w:rsidRDefault="00131179" w:rsidP="00131179">
      <w:pPr>
        <w:autoSpaceDE w:val="0"/>
        <w:autoSpaceDN w:val="0"/>
        <w:adjustRightInd w:val="0"/>
        <w:spacing w:after="0" w:line="240" w:lineRule="auto"/>
        <w:rPr>
          <w:rFonts w:ascii="Arial" w:eastAsia="Times New Roman" w:hAnsi="Arial" w:cs="Times New Roman"/>
          <w:b/>
          <w:sz w:val="24"/>
          <w:szCs w:val="24"/>
          <w:lang w:eastAsia="en-GB"/>
        </w:rPr>
      </w:pPr>
    </w:p>
    <w:p w14:paraId="3D2AD23A" w14:textId="77777777" w:rsidR="00131179" w:rsidRPr="00131179" w:rsidRDefault="00131179" w:rsidP="00131179">
      <w:pPr>
        <w:autoSpaceDE w:val="0"/>
        <w:autoSpaceDN w:val="0"/>
        <w:adjustRightInd w:val="0"/>
        <w:spacing w:after="0" w:line="240" w:lineRule="auto"/>
        <w:jc w:val="center"/>
        <w:rPr>
          <w:rFonts w:ascii="Arial" w:eastAsia="Times New Roman" w:hAnsi="Arial" w:cs="Arial"/>
          <w:b/>
          <w:sz w:val="24"/>
          <w:szCs w:val="24"/>
          <w:lang w:eastAsia="en-GB"/>
        </w:rPr>
      </w:pPr>
      <w:r w:rsidRPr="00131179">
        <w:rPr>
          <w:rFonts w:ascii="Arial" w:eastAsia="Times New Roman" w:hAnsi="Arial" w:cs="Arial"/>
          <w:b/>
          <w:sz w:val="24"/>
          <w:szCs w:val="24"/>
          <w:lang w:eastAsia="en-GB"/>
        </w:rPr>
        <w:t>LONDON BOROUGH OF HARROW</w:t>
      </w:r>
    </w:p>
    <w:p w14:paraId="2ECFC8EC" w14:textId="77777777" w:rsidR="00131179" w:rsidRPr="00131179" w:rsidRDefault="00131179" w:rsidP="00131179">
      <w:pPr>
        <w:autoSpaceDE w:val="0"/>
        <w:autoSpaceDN w:val="0"/>
        <w:adjustRightInd w:val="0"/>
        <w:spacing w:after="0" w:line="240" w:lineRule="auto"/>
        <w:jc w:val="center"/>
        <w:rPr>
          <w:rFonts w:ascii="Arial" w:eastAsia="Times New Roman" w:hAnsi="Arial" w:cs="Arial"/>
          <w:b/>
          <w:sz w:val="24"/>
          <w:szCs w:val="24"/>
          <w:lang w:eastAsia="en-GB"/>
        </w:rPr>
      </w:pPr>
    </w:p>
    <w:p w14:paraId="745BD501" w14:textId="77777777" w:rsidR="00131179" w:rsidRPr="00131179" w:rsidRDefault="00131179" w:rsidP="00131179">
      <w:pPr>
        <w:autoSpaceDE w:val="0"/>
        <w:autoSpaceDN w:val="0"/>
        <w:adjustRightInd w:val="0"/>
        <w:spacing w:after="0" w:line="240" w:lineRule="auto"/>
        <w:jc w:val="center"/>
        <w:rPr>
          <w:rFonts w:ascii="Arial" w:eastAsia="Times New Roman" w:hAnsi="Arial" w:cs="Arial"/>
          <w:b/>
          <w:sz w:val="24"/>
          <w:szCs w:val="24"/>
          <w:lang w:eastAsia="en-GB"/>
        </w:rPr>
      </w:pPr>
      <w:r w:rsidRPr="00131179">
        <w:rPr>
          <w:rFonts w:ascii="Arial" w:eastAsia="Times New Roman" w:hAnsi="Arial" w:cs="Arial"/>
          <w:b/>
          <w:sz w:val="24"/>
          <w:szCs w:val="24"/>
          <w:lang w:eastAsia="en-GB"/>
        </w:rPr>
        <w:t>PLANNING COMMITTEE</w:t>
      </w:r>
    </w:p>
    <w:p w14:paraId="02078E50" w14:textId="77777777" w:rsidR="00131179" w:rsidRPr="00131179" w:rsidRDefault="00131179" w:rsidP="00131179">
      <w:pPr>
        <w:autoSpaceDE w:val="0"/>
        <w:autoSpaceDN w:val="0"/>
        <w:adjustRightInd w:val="0"/>
        <w:spacing w:after="0" w:line="240" w:lineRule="auto"/>
        <w:jc w:val="center"/>
        <w:rPr>
          <w:rFonts w:ascii="Arial" w:eastAsia="Times New Roman" w:hAnsi="Arial" w:cs="Arial"/>
          <w:b/>
          <w:sz w:val="24"/>
          <w:szCs w:val="24"/>
          <w:lang w:eastAsia="en-GB"/>
        </w:rPr>
      </w:pPr>
    </w:p>
    <w:p w14:paraId="76EB4BC8" w14:textId="77777777" w:rsidR="00131179" w:rsidRPr="00131179" w:rsidRDefault="00131179" w:rsidP="00131179">
      <w:pPr>
        <w:autoSpaceDE w:val="0"/>
        <w:autoSpaceDN w:val="0"/>
        <w:adjustRightInd w:val="0"/>
        <w:spacing w:after="0" w:line="240" w:lineRule="auto"/>
        <w:jc w:val="center"/>
        <w:rPr>
          <w:rFonts w:ascii="Arial" w:eastAsia="Times New Roman" w:hAnsi="Arial" w:cs="Arial"/>
          <w:b/>
          <w:sz w:val="24"/>
          <w:szCs w:val="24"/>
          <w:lang w:eastAsia="en-GB"/>
        </w:rPr>
      </w:pPr>
      <w:r w:rsidRPr="00131179">
        <w:rPr>
          <w:rFonts w:ascii="Arial" w:eastAsia="Times New Roman" w:hAnsi="Arial" w:cs="Arial"/>
          <w:b/>
          <w:sz w:val="24"/>
          <w:szCs w:val="24"/>
          <w:lang w:eastAsia="en-GB"/>
        </w:rPr>
        <w:t>18</w:t>
      </w:r>
      <w:r w:rsidRPr="00131179">
        <w:rPr>
          <w:rFonts w:ascii="Arial" w:eastAsia="Times New Roman" w:hAnsi="Arial" w:cs="Arial"/>
          <w:b/>
          <w:sz w:val="24"/>
          <w:szCs w:val="24"/>
          <w:vertAlign w:val="superscript"/>
          <w:lang w:eastAsia="en-GB"/>
        </w:rPr>
        <w:t>th</w:t>
      </w:r>
      <w:r w:rsidRPr="00131179">
        <w:rPr>
          <w:rFonts w:ascii="Arial" w:eastAsia="Times New Roman" w:hAnsi="Arial" w:cs="Arial"/>
          <w:b/>
          <w:sz w:val="24"/>
          <w:szCs w:val="24"/>
          <w:lang w:eastAsia="en-GB"/>
        </w:rPr>
        <w:t xml:space="preserve"> January 2023</w:t>
      </w:r>
    </w:p>
    <w:p w14:paraId="3BC724C1" w14:textId="77777777" w:rsidR="00131179" w:rsidRPr="00131179" w:rsidRDefault="00131179" w:rsidP="00131179">
      <w:pPr>
        <w:autoSpaceDE w:val="0"/>
        <w:autoSpaceDN w:val="0"/>
        <w:adjustRightInd w:val="0"/>
        <w:spacing w:after="0" w:line="240" w:lineRule="auto"/>
        <w:jc w:val="center"/>
        <w:rPr>
          <w:rFonts w:ascii="Arial" w:eastAsia="Times New Roman" w:hAnsi="Arial" w:cs="Arial"/>
          <w:b/>
          <w:sz w:val="24"/>
          <w:szCs w:val="24"/>
          <w:lang w:eastAsia="en-GB"/>
        </w:rPr>
      </w:pPr>
    </w:p>
    <w:tbl>
      <w:tblPr>
        <w:tblW w:w="9889" w:type="dxa"/>
        <w:tblLook w:val="0000" w:firstRow="0" w:lastRow="0" w:firstColumn="0" w:lastColumn="0" w:noHBand="0" w:noVBand="0"/>
      </w:tblPr>
      <w:tblGrid>
        <w:gridCol w:w="3794"/>
        <w:gridCol w:w="6095"/>
      </w:tblGrid>
      <w:tr w:rsidR="00131179" w:rsidRPr="00131179" w14:paraId="62BCB584" w14:textId="77777777" w:rsidTr="00B441B7">
        <w:tc>
          <w:tcPr>
            <w:tcW w:w="3794" w:type="dxa"/>
            <w:tcBorders>
              <w:top w:val="nil"/>
              <w:left w:val="nil"/>
              <w:bottom w:val="nil"/>
              <w:right w:val="nil"/>
            </w:tcBorders>
            <w:tcMar>
              <w:left w:w="108" w:type="dxa"/>
              <w:right w:w="108" w:type="dxa"/>
            </w:tcMar>
          </w:tcPr>
          <w:p w14:paraId="61D9DCA6" w14:textId="77777777" w:rsidR="00131179" w:rsidRPr="00131179" w:rsidRDefault="00131179" w:rsidP="00131179">
            <w:pPr>
              <w:autoSpaceDE w:val="0"/>
              <w:autoSpaceDN w:val="0"/>
              <w:adjustRightInd w:val="0"/>
              <w:spacing w:after="0" w:line="240" w:lineRule="auto"/>
              <w:rPr>
                <w:rFonts w:ascii="Arial" w:eastAsia="Times New Roman" w:hAnsi="Arial" w:cs="Arial"/>
                <w:b/>
                <w:sz w:val="24"/>
                <w:szCs w:val="24"/>
                <w:lang w:eastAsia="en-GB"/>
              </w:rPr>
            </w:pPr>
            <w:r w:rsidRPr="00131179">
              <w:rPr>
                <w:rFonts w:ascii="Arial" w:eastAsia="Times New Roman" w:hAnsi="Arial" w:cs="Arial"/>
                <w:b/>
                <w:sz w:val="24"/>
                <w:szCs w:val="24"/>
                <w:lang w:eastAsia="en-GB"/>
              </w:rPr>
              <w:t>APPLICATION NUMBER:</w:t>
            </w:r>
          </w:p>
        </w:tc>
        <w:tc>
          <w:tcPr>
            <w:tcW w:w="6095" w:type="dxa"/>
            <w:tcBorders>
              <w:top w:val="nil"/>
              <w:left w:val="nil"/>
              <w:bottom w:val="nil"/>
              <w:right w:val="nil"/>
            </w:tcBorders>
            <w:tcMar>
              <w:left w:w="108" w:type="dxa"/>
              <w:right w:w="108" w:type="dxa"/>
            </w:tcMar>
          </w:tcPr>
          <w:p w14:paraId="7DF2B2A7"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r w:rsidRPr="00131179">
              <w:rPr>
                <w:rFonts w:ascii="Arial" w:eastAsia="Times New Roman" w:hAnsi="Arial" w:cs="Arial"/>
                <w:sz w:val="24"/>
                <w:szCs w:val="24"/>
                <w:lang w:eastAsia="en-GB"/>
              </w:rPr>
              <w:t>P/3564/22</w:t>
            </w:r>
          </w:p>
        </w:tc>
      </w:tr>
      <w:tr w:rsidR="00131179" w:rsidRPr="00131179" w14:paraId="2499BE6B" w14:textId="77777777" w:rsidTr="00B441B7">
        <w:tc>
          <w:tcPr>
            <w:tcW w:w="3794" w:type="dxa"/>
            <w:tcBorders>
              <w:top w:val="nil"/>
              <w:left w:val="nil"/>
              <w:bottom w:val="nil"/>
              <w:right w:val="nil"/>
            </w:tcBorders>
            <w:tcMar>
              <w:left w:w="108" w:type="dxa"/>
              <w:right w:w="108" w:type="dxa"/>
            </w:tcMar>
          </w:tcPr>
          <w:p w14:paraId="7C8C64BD" w14:textId="77777777" w:rsidR="00131179" w:rsidRPr="00131179" w:rsidRDefault="00131179" w:rsidP="00131179">
            <w:pPr>
              <w:autoSpaceDE w:val="0"/>
              <w:autoSpaceDN w:val="0"/>
              <w:adjustRightInd w:val="0"/>
              <w:spacing w:after="0" w:line="240" w:lineRule="auto"/>
              <w:rPr>
                <w:rFonts w:ascii="Arial" w:eastAsia="Times New Roman" w:hAnsi="Arial" w:cs="Arial"/>
                <w:b/>
                <w:sz w:val="24"/>
                <w:szCs w:val="24"/>
                <w:lang w:eastAsia="en-GB"/>
              </w:rPr>
            </w:pPr>
            <w:r w:rsidRPr="00131179">
              <w:rPr>
                <w:rFonts w:ascii="Arial" w:eastAsia="Times New Roman" w:hAnsi="Arial" w:cs="Arial"/>
                <w:b/>
                <w:sz w:val="24"/>
                <w:szCs w:val="24"/>
                <w:lang w:eastAsia="en-GB"/>
              </w:rPr>
              <w:t>VALIDATE DATE:</w:t>
            </w:r>
          </w:p>
        </w:tc>
        <w:tc>
          <w:tcPr>
            <w:tcW w:w="6095" w:type="dxa"/>
            <w:tcBorders>
              <w:top w:val="nil"/>
              <w:left w:val="nil"/>
              <w:bottom w:val="nil"/>
              <w:right w:val="nil"/>
            </w:tcBorders>
            <w:tcMar>
              <w:left w:w="108" w:type="dxa"/>
              <w:right w:w="108" w:type="dxa"/>
            </w:tcMar>
          </w:tcPr>
          <w:p w14:paraId="3101940F"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r w:rsidRPr="00131179">
              <w:rPr>
                <w:rFonts w:ascii="Arial" w:eastAsia="Times New Roman" w:hAnsi="Arial" w:cs="Arial"/>
                <w:sz w:val="24"/>
                <w:szCs w:val="24"/>
                <w:lang w:eastAsia="en-GB"/>
              </w:rPr>
              <w:t>18/10/2022</w:t>
            </w:r>
          </w:p>
        </w:tc>
      </w:tr>
      <w:tr w:rsidR="00131179" w:rsidRPr="00131179" w14:paraId="4F3D4A81" w14:textId="77777777" w:rsidTr="00B441B7">
        <w:tc>
          <w:tcPr>
            <w:tcW w:w="3794" w:type="dxa"/>
            <w:tcBorders>
              <w:top w:val="nil"/>
              <w:left w:val="nil"/>
              <w:bottom w:val="nil"/>
              <w:right w:val="nil"/>
            </w:tcBorders>
            <w:tcMar>
              <w:left w:w="108" w:type="dxa"/>
              <w:right w:w="108" w:type="dxa"/>
            </w:tcMar>
          </w:tcPr>
          <w:p w14:paraId="392AE6D6" w14:textId="77777777" w:rsidR="00131179" w:rsidRPr="00131179" w:rsidRDefault="00131179" w:rsidP="00131179">
            <w:pPr>
              <w:autoSpaceDE w:val="0"/>
              <w:autoSpaceDN w:val="0"/>
              <w:adjustRightInd w:val="0"/>
              <w:spacing w:after="0" w:line="240" w:lineRule="auto"/>
              <w:rPr>
                <w:rFonts w:ascii="Arial" w:eastAsia="Times New Roman" w:hAnsi="Arial" w:cs="Arial"/>
                <w:b/>
                <w:sz w:val="24"/>
                <w:szCs w:val="24"/>
                <w:lang w:eastAsia="en-GB"/>
              </w:rPr>
            </w:pPr>
            <w:r w:rsidRPr="00131179">
              <w:rPr>
                <w:rFonts w:ascii="Arial" w:eastAsia="Times New Roman" w:hAnsi="Arial" w:cs="Arial"/>
                <w:b/>
                <w:sz w:val="24"/>
                <w:szCs w:val="24"/>
                <w:lang w:eastAsia="en-GB"/>
              </w:rPr>
              <w:t>LOCATION:</w:t>
            </w:r>
          </w:p>
        </w:tc>
        <w:tc>
          <w:tcPr>
            <w:tcW w:w="6095" w:type="dxa"/>
            <w:tcBorders>
              <w:top w:val="nil"/>
              <w:left w:val="nil"/>
              <w:bottom w:val="nil"/>
              <w:right w:val="nil"/>
            </w:tcBorders>
            <w:tcMar>
              <w:left w:w="108" w:type="dxa"/>
              <w:right w:w="108" w:type="dxa"/>
            </w:tcMar>
          </w:tcPr>
          <w:p w14:paraId="3DE68306"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r w:rsidRPr="00131179">
              <w:rPr>
                <w:rFonts w:ascii="Arial" w:eastAsia="Times New Roman" w:hAnsi="Arial" w:cs="Arial"/>
                <w:sz w:val="24"/>
                <w:szCs w:val="24"/>
                <w:lang w:eastAsia="en-GB"/>
              </w:rPr>
              <w:t xml:space="preserve">77 HILLVIEW ROAD </w:t>
            </w:r>
          </w:p>
        </w:tc>
      </w:tr>
      <w:tr w:rsidR="00131179" w:rsidRPr="00131179" w14:paraId="1CB284FD" w14:textId="77777777" w:rsidTr="00B441B7">
        <w:tc>
          <w:tcPr>
            <w:tcW w:w="3794" w:type="dxa"/>
            <w:tcBorders>
              <w:top w:val="nil"/>
              <w:left w:val="nil"/>
              <w:bottom w:val="nil"/>
              <w:right w:val="nil"/>
            </w:tcBorders>
            <w:tcMar>
              <w:left w:w="108" w:type="dxa"/>
              <w:right w:w="108" w:type="dxa"/>
            </w:tcMar>
          </w:tcPr>
          <w:p w14:paraId="7D602215" w14:textId="77777777" w:rsidR="00131179" w:rsidRPr="00131179" w:rsidRDefault="00131179" w:rsidP="00131179">
            <w:pPr>
              <w:autoSpaceDE w:val="0"/>
              <w:autoSpaceDN w:val="0"/>
              <w:adjustRightInd w:val="0"/>
              <w:spacing w:after="0" w:line="240" w:lineRule="auto"/>
              <w:rPr>
                <w:rFonts w:ascii="Arial" w:eastAsia="Times New Roman" w:hAnsi="Arial" w:cs="Arial"/>
                <w:b/>
                <w:sz w:val="24"/>
                <w:szCs w:val="24"/>
                <w:lang w:eastAsia="en-GB"/>
              </w:rPr>
            </w:pPr>
            <w:r w:rsidRPr="00131179">
              <w:rPr>
                <w:rFonts w:ascii="Arial" w:eastAsia="Times New Roman" w:hAnsi="Arial" w:cs="Arial"/>
                <w:b/>
                <w:sz w:val="24"/>
                <w:szCs w:val="24"/>
                <w:lang w:eastAsia="en-GB"/>
              </w:rPr>
              <w:t>WARD:</w:t>
            </w:r>
          </w:p>
        </w:tc>
        <w:tc>
          <w:tcPr>
            <w:tcW w:w="6095" w:type="dxa"/>
            <w:tcBorders>
              <w:top w:val="nil"/>
              <w:left w:val="nil"/>
              <w:bottom w:val="nil"/>
              <w:right w:val="nil"/>
            </w:tcBorders>
            <w:tcMar>
              <w:left w:w="108" w:type="dxa"/>
              <w:right w:w="108" w:type="dxa"/>
            </w:tcMar>
          </w:tcPr>
          <w:p w14:paraId="6C087D0E"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r w:rsidRPr="00131179">
              <w:rPr>
                <w:rFonts w:ascii="Arial" w:eastAsia="Times New Roman" w:hAnsi="Arial" w:cs="Arial"/>
                <w:sz w:val="24"/>
                <w:szCs w:val="24"/>
                <w:lang w:eastAsia="en-GB"/>
              </w:rPr>
              <w:t>HATCH END</w:t>
            </w:r>
          </w:p>
        </w:tc>
      </w:tr>
      <w:tr w:rsidR="00131179" w:rsidRPr="00131179" w14:paraId="1B73483D" w14:textId="77777777" w:rsidTr="00B441B7">
        <w:tc>
          <w:tcPr>
            <w:tcW w:w="3794" w:type="dxa"/>
            <w:tcBorders>
              <w:top w:val="nil"/>
              <w:left w:val="nil"/>
              <w:bottom w:val="nil"/>
              <w:right w:val="nil"/>
            </w:tcBorders>
            <w:tcMar>
              <w:left w:w="108" w:type="dxa"/>
              <w:right w:w="108" w:type="dxa"/>
            </w:tcMar>
          </w:tcPr>
          <w:p w14:paraId="07A49DFA" w14:textId="77777777" w:rsidR="00131179" w:rsidRPr="00131179" w:rsidRDefault="00131179" w:rsidP="00131179">
            <w:pPr>
              <w:autoSpaceDE w:val="0"/>
              <w:autoSpaceDN w:val="0"/>
              <w:adjustRightInd w:val="0"/>
              <w:spacing w:after="0" w:line="240" w:lineRule="auto"/>
              <w:rPr>
                <w:rFonts w:ascii="Arial" w:eastAsia="Times New Roman" w:hAnsi="Arial" w:cs="Arial"/>
                <w:b/>
                <w:sz w:val="24"/>
                <w:szCs w:val="24"/>
                <w:lang w:eastAsia="en-GB"/>
              </w:rPr>
            </w:pPr>
            <w:r w:rsidRPr="00131179">
              <w:rPr>
                <w:rFonts w:ascii="Arial" w:eastAsia="Times New Roman" w:hAnsi="Arial" w:cs="Arial"/>
                <w:b/>
                <w:sz w:val="24"/>
                <w:szCs w:val="24"/>
                <w:lang w:eastAsia="en-GB"/>
              </w:rPr>
              <w:t>POSTCODE:</w:t>
            </w:r>
          </w:p>
        </w:tc>
        <w:tc>
          <w:tcPr>
            <w:tcW w:w="6095" w:type="dxa"/>
            <w:tcBorders>
              <w:top w:val="nil"/>
              <w:left w:val="nil"/>
              <w:bottom w:val="nil"/>
              <w:right w:val="nil"/>
            </w:tcBorders>
            <w:tcMar>
              <w:left w:w="108" w:type="dxa"/>
              <w:right w:w="108" w:type="dxa"/>
            </w:tcMar>
          </w:tcPr>
          <w:p w14:paraId="514D3EE9"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r w:rsidRPr="00131179">
              <w:rPr>
                <w:rFonts w:ascii="Arial" w:eastAsia="Times New Roman" w:hAnsi="Arial" w:cs="Arial"/>
                <w:sz w:val="24"/>
                <w:szCs w:val="24"/>
                <w:lang w:eastAsia="en-GB"/>
              </w:rPr>
              <w:t>HA5 4PB</w:t>
            </w:r>
          </w:p>
        </w:tc>
      </w:tr>
      <w:tr w:rsidR="00131179" w:rsidRPr="00131179" w14:paraId="42E129F0" w14:textId="77777777" w:rsidTr="00B441B7">
        <w:tc>
          <w:tcPr>
            <w:tcW w:w="3794" w:type="dxa"/>
            <w:tcBorders>
              <w:top w:val="nil"/>
              <w:left w:val="nil"/>
              <w:bottom w:val="nil"/>
              <w:right w:val="nil"/>
            </w:tcBorders>
            <w:tcMar>
              <w:left w:w="108" w:type="dxa"/>
              <w:right w:w="108" w:type="dxa"/>
            </w:tcMar>
          </w:tcPr>
          <w:p w14:paraId="30A70C9A" w14:textId="77777777" w:rsidR="00131179" w:rsidRPr="00131179" w:rsidRDefault="00131179" w:rsidP="00131179">
            <w:pPr>
              <w:autoSpaceDE w:val="0"/>
              <w:autoSpaceDN w:val="0"/>
              <w:adjustRightInd w:val="0"/>
              <w:spacing w:after="0" w:line="240" w:lineRule="auto"/>
              <w:rPr>
                <w:rFonts w:ascii="Arial" w:eastAsia="Times New Roman" w:hAnsi="Arial" w:cs="Arial"/>
                <w:b/>
                <w:sz w:val="24"/>
                <w:szCs w:val="24"/>
                <w:lang w:eastAsia="en-GB"/>
              </w:rPr>
            </w:pPr>
            <w:r w:rsidRPr="00131179">
              <w:rPr>
                <w:rFonts w:ascii="Arial" w:eastAsia="Times New Roman" w:hAnsi="Arial" w:cs="Arial"/>
                <w:b/>
                <w:sz w:val="24"/>
                <w:szCs w:val="24"/>
                <w:lang w:eastAsia="en-GB"/>
              </w:rPr>
              <w:t>APPLICANT:</w:t>
            </w:r>
          </w:p>
        </w:tc>
        <w:tc>
          <w:tcPr>
            <w:tcW w:w="6095" w:type="dxa"/>
            <w:tcBorders>
              <w:top w:val="nil"/>
              <w:left w:val="nil"/>
              <w:bottom w:val="nil"/>
              <w:right w:val="nil"/>
            </w:tcBorders>
            <w:tcMar>
              <w:left w:w="108" w:type="dxa"/>
              <w:right w:w="108" w:type="dxa"/>
            </w:tcMar>
          </w:tcPr>
          <w:p w14:paraId="139B2B84"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r w:rsidRPr="00131179">
              <w:rPr>
                <w:rFonts w:ascii="Arial" w:eastAsia="Times New Roman" w:hAnsi="Arial" w:cs="Arial"/>
                <w:sz w:val="24"/>
                <w:szCs w:val="24"/>
                <w:lang w:eastAsia="en-GB"/>
              </w:rPr>
              <w:t>MR &amp; MRS MANGA</w:t>
            </w:r>
          </w:p>
        </w:tc>
      </w:tr>
      <w:tr w:rsidR="00131179" w:rsidRPr="00131179" w14:paraId="1C9789B9" w14:textId="77777777" w:rsidTr="00B441B7">
        <w:tc>
          <w:tcPr>
            <w:tcW w:w="3794" w:type="dxa"/>
            <w:tcBorders>
              <w:top w:val="nil"/>
              <w:left w:val="nil"/>
              <w:bottom w:val="nil"/>
              <w:right w:val="nil"/>
            </w:tcBorders>
            <w:tcMar>
              <w:left w:w="108" w:type="dxa"/>
              <w:right w:w="108" w:type="dxa"/>
            </w:tcMar>
          </w:tcPr>
          <w:p w14:paraId="5312C4DD" w14:textId="77777777" w:rsidR="00131179" w:rsidRPr="00131179" w:rsidRDefault="00131179" w:rsidP="00131179">
            <w:pPr>
              <w:autoSpaceDE w:val="0"/>
              <w:autoSpaceDN w:val="0"/>
              <w:adjustRightInd w:val="0"/>
              <w:spacing w:after="0" w:line="240" w:lineRule="auto"/>
              <w:rPr>
                <w:rFonts w:ascii="Arial" w:eastAsia="Times New Roman" w:hAnsi="Arial" w:cs="Arial"/>
                <w:b/>
                <w:sz w:val="24"/>
                <w:szCs w:val="24"/>
                <w:lang w:eastAsia="en-GB"/>
              </w:rPr>
            </w:pPr>
            <w:r w:rsidRPr="00131179">
              <w:rPr>
                <w:rFonts w:ascii="Arial" w:eastAsia="Times New Roman" w:hAnsi="Arial" w:cs="Arial"/>
                <w:b/>
                <w:sz w:val="24"/>
                <w:szCs w:val="24"/>
                <w:lang w:eastAsia="en-GB"/>
              </w:rPr>
              <w:t>AGENT:</w:t>
            </w:r>
          </w:p>
        </w:tc>
        <w:tc>
          <w:tcPr>
            <w:tcW w:w="6095" w:type="dxa"/>
            <w:tcBorders>
              <w:top w:val="nil"/>
              <w:left w:val="nil"/>
              <w:bottom w:val="nil"/>
              <w:right w:val="nil"/>
            </w:tcBorders>
            <w:tcMar>
              <w:left w:w="108" w:type="dxa"/>
              <w:right w:w="108" w:type="dxa"/>
            </w:tcMar>
          </w:tcPr>
          <w:p w14:paraId="1217229D"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r w:rsidRPr="00131179">
              <w:rPr>
                <w:rFonts w:ascii="Arial" w:eastAsia="Times New Roman" w:hAnsi="Arial" w:cs="Arial"/>
                <w:sz w:val="24"/>
                <w:szCs w:val="24"/>
                <w:lang w:eastAsia="en-GB"/>
              </w:rPr>
              <w:t>TEN POINT FIVE ARCHITECTURE</w:t>
            </w:r>
          </w:p>
        </w:tc>
      </w:tr>
      <w:tr w:rsidR="00131179" w:rsidRPr="00131179" w14:paraId="02355D0A" w14:textId="77777777" w:rsidTr="00B441B7">
        <w:trPr>
          <w:trHeight w:val="80"/>
        </w:trPr>
        <w:tc>
          <w:tcPr>
            <w:tcW w:w="3794" w:type="dxa"/>
            <w:tcBorders>
              <w:top w:val="nil"/>
              <w:left w:val="nil"/>
              <w:bottom w:val="nil"/>
              <w:right w:val="nil"/>
            </w:tcBorders>
            <w:tcMar>
              <w:left w:w="108" w:type="dxa"/>
              <w:right w:w="108" w:type="dxa"/>
            </w:tcMar>
          </w:tcPr>
          <w:p w14:paraId="7C8B49E2" w14:textId="77777777" w:rsidR="00131179" w:rsidRPr="00131179" w:rsidRDefault="00131179" w:rsidP="00131179">
            <w:pPr>
              <w:autoSpaceDE w:val="0"/>
              <w:autoSpaceDN w:val="0"/>
              <w:adjustRightInd w:val="0"/>
              <w:spacing w:after="0" w:line="240" w:lineRule="auto"/>
              <w:rPr>
                <w:rFonts w:ascii="Arial" w:eastAsia="Times New Roman" w:hAnsi="Arial" w:cs="Arial"/>
                <w:b/>
                <w:sz w:val="24"/>
                <w:szCs w:val="24"/>
                <w:lang w:eastAsia="en-GB"/>
              </w:rPr>
            </w:pPr>
            <w:r w:rsidRPr="00131179">
              <w:rPr>
                <w:rFonts w:ascii="Arial" w:eastAsia="Times New Roman" w:hAnsi="Arial" w:cs="Arial"/>
                <w:b/>
                <w:sz w:val="24"/>
                <w:szCs w:val="24"/>
                <w:lang w:eastAsia="en-GB"/>
              </w:rPr>
              <w:t>CASE OFFICER:</w:t>
            </w:r>
          </w:p>
        </w:tc>
        <w:tc>
          <w:tcPr>
            <w:tcW w:w="6095" w:type="dxa"/>
            <w:tcBorders>
              <w:top w:val="nil"/>
              <w:left w:val="nil"/>
              <w:bottom w:val="nil"/>
              <w:right w:val="nil"/>
            </w:tcBorders>
            <w:tcMar>
              <w:left w:w="108" w:type="dxa"/>
              <w:right w:w="108" w:type="dxa"/>
            </w:tcMar>
          </w:tcPr>
          <w:p w14:paraId="069E4E7A"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r w:rsidRPr="00131179">
              <w:rPr>
                <w:rFonts w:ascii="Arial" w:eastAsia="Times New Roman" w:hAnsi="Arial" w:cs="Arial"/>
                <w:sz w:val="24"/>
                <w:szCs w:val="24"/>
                <w:lang w:eastAsia="en-GB"/>
              </w:rPr>
              <w:t>CATRIONA COOKE</w:t>
            </w:r>
          </w:p>
        </w:tc>
      </w:tr>
      <w:tr w:rsidR="00131179" w:rsidRPr="00131179" w14:paraId="72FA4A00" w14:textId="77777777" w:rsidTr="00B441B7">
        <w:tc>
          <w:tcPr>
            <w:tcW w:w="3794" w:type="dxa"/>
            <w:tcBorders>
              <w:top w:val="nil"/>
              <w:left w:val="nil"/>
              <w:bottom w:val="nil"/>
              <w:right w:val="nil"/>
            </w:tcBorders>
            <w:tcMar>
              <w:left w:w="108" w:type="dxa"/>
              <w:right w:w="108" w:type="dxa"/>
            </w:tcMar>
          </w:tcPr>
          <w:p w14:paraId="543EFD62" w14:textId="77777777" w:rsidR="00131179" w:rsidRPr="00131179" w:rsidRDefault="00131179" w:rsidP="00131179">
            <w:pPr>
              <w:autoSpaceDE w:val="0"/>
              <w:autoSpaceDN w:val="0"/>
              <w:adjustRightInd w:val="0"/>
              <w:spacing w:after="0" w:line="240" w:lineRule="auto"/>
              <w:rPr>
                <w:rFonts w:ascii="Arial" w:eastAsia="Times New Roman" w:hAnsi="Arial" w:cs="Arial"/>
                <w:b/>
                <w:sz w:val="24"/>
                <w:szCs w:val="24"/>
                <w:lang w:eastAsia="en-GB"/>
              </w:rPr>
            </w:pPr>
            <w:r w:rsidRPr="00131179">
              <w:rPr>
                <w:rFonts w:ascii="Arial" w:eastAsia="Times New Roman" w:hAnsi="Arial" w:cs="Arial"/>
                <w:b/>
                <w:sz w:val="24"/>
                <w:szCs w:val="24"/>
                <w:lang w:eastAsia="en-GB"/>
              </w:rPr>
              <w:t>EXPIRY DATE:</w:t>
            </w:r>
          </w:p>
        </w:tc>
        <w:tc>
          <w:tcPr>
            <w:tcW w:w="6095" w:type="dxa"/>
            <w:tcBorders>
              <w:top w:val="nil"/>
              <w:left w:val="nil"/>
              <w:bottom w:val="nil"/>
              <w:right w:val="nil"/>
            </w:tcBorders>
            <w:tcMar>
              <w:left w:w="108" w:type="dxa"/>
              <w:right w:w="108" w:type="dxa"/>
            </w:tcMar>
          </w:tcPr>
          <w:p w14:paraId="0F8B6DA7"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r w:rsidRPr="00131179">
              <w:rPr>
                <w:rFonts w:ascii="Arial" w:eastAsia="Times New Roman" w:hAnsi="Arial" w:cs="Arial"/>
                <w:sz w:val="24"/>
                <w:szCs w:val="24"/>
                <w:lang w:eastAsia="en-GB"/>
              </w:rPr>
              <w:t>07/12/22</w:t>
            </w:r>
            <w:r w:rsidRPr="00131179" w:rsidDel="000E70B7">
              <w:rPr>
                <w:rFonts w:ascii="Arial" w:eastAsia="Times New Roman" w:hAnsi="Arial" w:cs="Arial"/>
                <w:sz w:val="24"/>
                <w:szCs w:val="24"/>
                <w:lang w:eastAsia="en-GB"/>
              </w:rPr>
              <w:t xml:space="preserve"> </w:t>
            </w:r>
          </w:p>
        </w:tc>
      </w:tr>
    </w:tbl>
    <w:p w14:paraId="06F5D3E5" w14:textId="77777777" w:rsidR="00131179" w:rsidRPr="00131179" w:rsidRDefault="00131179" w:rsidP="00131179">
      <w:pPr>
        <w:autoSpaceDE w:val="0"/>
        <w:autoSpaceDN w:val="0"/>
        <w:adjustRightInd w:val="0"/>
        <w:spacing w:after="0" w:line="240" w:lineRule="auto"/>
        <w:rPr>
          <w:rFonts w:ascii="Arial" w:eastAsia="Times New Roman" w:hAnsi="Arial" w:cs="Arial"/>
          <w:b/>
          <w:sz w:val="24"/>
          <w:szCs w:val="24"/>
          <w:lang w:eastAsia="en-GB"/>
        </w:rPr>
      </w:pPr>
    </w:p>
    <w:p w14:paraId="1FCEAF44" w14:textId="77777777" w:rsidR="00131179" w:rsidRPr="00131179" w:rsidRDefault="00131179" w:rsidP="00131179">
      <w:pPr>
        <w:autoSpaceDE w:val="0"/>
        <w:autoSpaceDN w:val="0"/>
        <w:adjustRightInd w:val="0"/>
        <w:spacing w:after="0" w:line="240" w:lineRule="auto"/>
        <w:rPr>
          <w:rFonts w:ascii="Arial" w:eastAsia="Times New Roman" w:hAnsi="Arial" w:cs="Arial"/>
          <w:b/>
          <w:sz w:val="24"/>
          <w:szCs w:val="24"/>
          <w:lang w:eastAsia="en-GB"/>
        </w:rPr>
      </w:pPr>
    </w:p>
    <w:p w14:paraId="57268A96" w14:textId="77777777" w:rsidR="00131179" w:rsidRPr="00131179" w:rsidRDefault="00131179" w:rsidP="00131179">
      <w:pPr>
        <w:autoSpaceDE w:val="0"/>
        <w:autoSpaceDN w:val="0"/>
        <w:adjustRightInd w:val="0"/>
        <w:spacing w:after="0" w:line="240" w:lineRule="auto"/>
        <w:jc w:val="both"/>
        <w:rPr>
          <w:rFonts w:ascii="Arial" w:eastAsia="Times New Roman" w:hAnsi="Arial" w:cs="Arial"/>
          <w:b/>
          <w:sz w:val="24"/>
          <w:szCs w:val="24"/>
          <w:u w:val="single"/>
          <w:lang w:eastAsia="en-GB"/>
        </w:rPr>
      </w:pPr>
      <w:r w:rsidRPr="00131179">
        <w:rPr>
          <w:rFonts w:ascii="Arial" w:eastAsia="Times New Roman" w:hAnsi="Arial" w:cs="Arial"/>
          <w:b/>
          <w:sz w:val="24"/>
          <w:szCs w:val="24"/>
          <w:u w:val="single"/>
          <w:lang w:eastAsia="en-GB"/>
        </w:rPr>
        <w:t>PROPOSAL</w:t>
      </w:r>
    </w:p>
    <w:p w14:paraId="7C9F6FE2" w14:textId="77777777" w:rsidR="00131179" w:rsidRPr="00131179" w:rsidRDefault="00131179" w:rsidP="00131179">
      <w:pPr>
        <w:autoSpaceDE w:val="0"/>
        <w:autoSpaceDN w:val="0"/>
        <w:adjustRightInd w:val="0"/>
        <w:spacing w:after="0" w:line="240" w:lineRule="auto"/>
        <w:jc w:val="both"/>
        <w:rPr>
          <w:rFonts w:ascii="Arial" w:eastAsia="Times New Roman" w:hAnsi="Arial" w:cs="Arial"/>
          <w:sz w:val="24"/>
          <w:szCs w:val="24"/>
          <w:lang w:eastAsia="en-GB"/>
        </w:rPr>
      </w:pPr>
    </w:p>
    <w:p w14:paraId="0B9437AD" w14:textId="77777777" w:rsidR="00131179" w:rsidRPr="00131179" w:rsidRDefault="00131179" w:rsidP="00131179">
      <w:pPr>
        <w:autoSpaceDE w:val="0"/>
        <w:autoSpaceDN w:val="0"/>
        <w:adjustRightInd w:val="0"/>
        <w:spacing w:after="0" w:line="240" w:lineRule="auto"/>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Variation of condition 2 (approved plans) attached to planning permission P/3331/16 allowed on appeal reference APP/M5450/W/16/3161002 to allow alterations to elevations</w:t>
      </w:r>
    </w:p>
    <w:p w14:paraId="5028A404"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p>
    <w:p w14:paraId="422901D3"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p>
    <w:p w14:paraId="3A37C35C" w14:textId="77777777" w:rsidR="00131179" w:rsidRPr="00131179" w:rsidRDefault="00131179" w:rsidP="00131179">
      <w:pPr>
        <w:spacing w:after="0" w:line="240" w:lineRule="auto"/>
        <w:ind w:left="426" w:hanging="426"/>
        <w:jc w:val="both"/>
        <w:rPr>
          <w:rFonts w:ascii="Arial" w:eastAsia="Calibri" w:hAnsi="Arial" w:cs="Arial"/>
          <w:b/>
          <w:sz w:val="24"/>
          <w:szCs w:val="24"/>
        </w:rPr>
      </w:pPr>
      <w:r w:rsidRPr="00131179">
        <w:rPr>
          <w:rFonts w:ascii="Arial" w:eastAsia="Calibri" w:hAnsi="Arial" w:cs="Arial"/>
          <w:b/>
          <w:sz w:val="24"/>
          <w:szCs w:val="24"/>
        </w:rPr>
        <w:t xml:space="preserve">RECOMMENDATION </w:t>
      </w:r>
    </w:p>
    <w:p w14:paraId="084E73BF" w14:textId="77777777" w:rsidR="00131179" w:rsidRPr="00131179" w:rsidRDefault="00131179" w:rsidP="00131179">
      <w:pPr>
        <w:spacing w:after="0" w:line="240" w:lineRule="auto"/>
        <w:ind w:left="426" w:hanging="426"/>
        <w:jc w:val="both"/>
        <w:rPr>
          <w:rFonts w:ascii="Arial" w:eastAsia="Calibri" w:hAnsi="Arial" w:cs="Arial"/>
          <w:b/>
          <w:sz w:val="24"/>
          <w:szCs w:val="24"/>
        </w:rPr>
      </w:pPr>
    </w:p>
    <w:p w14:paraId="44BB1943" w14:textId="77777777" w:rsidR="00131179" w:rsidRPr="00131179" w:rsidRDefault="00131179" w:rsidP="00131179">
      <w:pPr>
        <w:spacing w:after="0" w:line="240" w:lineRule="auto"/>
        <w:ind w:left="851" w:hanging="851"/>
        <w:jc w:val="both"/>
        <w:rPr>
          <w:rFonts w:ascii="Arial" w:eastAsia="Calibri" w:hAnsi="Arial" w:cs="Arial"/>
          <w:sz w:val="24"/>
          <w:szCs w:val="24"/>
        </w:rPr>
      </w:pPr>
      <w:r w:rsidRPr="00131179">
        <w:rPr>
          <w:rFonts w:ascii="Arial" w:eastAsia="Calibri" w:hAnsi="Arial" w:cs="Arial"/>
          <w:sz w:val="24"/>
          <w:szCs w:val="24"/>
        </w:rPr>
        <w:t>The Planning Committee is asked to:</w:t>
      </w:r>
    </w:p>
    <w:p w14:paraId="58C505FE" w14:textId="77777777" w:rsidR="00131179" w:rsidRPr="00131179" w:rsidRDefault="00131179" w:rsidP="00131179">
      <w:pPr>
        <w:spacing w:after="0" w:line="240" w:lineRule="auto"/>
        <w:ind w:left="851" w:hanging="851"/>
        <w:jc w:val="both"/>
        <w:rPr>
          <w:rFonts w:ascii="Arial" w:eastAsia="Calibri" w:hAnsi="Arial" w:cs="Arial"/>
          <w:sz w:val="24"/>
          <w:szCs w:val="24"/>
        </w:rPr>
      </w:pPr>
    </w:p>
    <w:p w14:paraId="1983B545" w14:textId="77777777" w:rsidR="00131179" w:rsidRPr="00131179" w:rsidRDefault="00131179" w:rsidP="00131179">
      <w:pPr>
        <w:numPr>
          <w:ilvl w:val="0"/>
          <w:numId w:val="6"/>
        </w:numPr>
        <w:spacing w:after="200" w:line="276" w:lineRule="auto"/>
        <w:ind w:left="851" w:hanging="851"/>
        <w:contextualSpacing/>
        <w:jc w:val="both"/>
        <w:rPr>
          <w:rFonts w:ascii="Arial" w:eastAsia="Calibri" w:hAnsi="Arial" w:cs="Arial"/>
          <w:sz w:val="24"/>
          <w:szCs w:val="24"/>
        </w:rPr>
      </w:pPr>
      <w:r w:rsidRPr="00131179">
        <w:rPr>
          <w:rFonts w:ascii="Arial" w:eastAsia="Calibri" w:hAnsi="Arial" w:cs="Arial"/>
          <w:sz w:val="24"/>
          <w:szCs w:val="24"/>
        </w:rPr>
        <w:t>Agree the reasons for approval as set out in this report, and</w:t>
      </w:r>
    </w:p>
    <w:p w14:paraId="6CCDE34B" w14:textId="77777777" w:rsidR="00131179" w:rsidRPr="00131179" w:rsidRDefault="00131179" w:rsidP="00131179">
      <w:pPr>
        <w:spacing w:after="0" w:line="240" w:lineRule="auto"/>
        <w:ind w:left="851" w:hanging="851"/>
        <w:jc w:val="both"/>
        <w:rPr>
          <w:rFonts w:ascii="Arial" w:eastAsia="Calibri" w:hAnsi="Arial" w:cs="Arial"/>
          <w:sz w:val="24"/>
          <w:szCs w:val="24"/>
        </w:rPr>
      </w:pPr>
    </w:p>
    <w:p w14:paraId="31959C2C" w14:textId="77777777" w:rsidR="00131179" w:rsidRPr="00131179" w:rsidRDefault="00131179" w:rsidP="00131179">
      <w:pPr>
        <w:numPr>
          <w:ilvl w:val="0"/>
          <w:numId w:val="6"/>
        </w:numPr>
        <w:spacing w:after="200" w:line="276" w:lineRule="auto"/>
        <w:ind w:left="851" w:hanging="851"/>
        <w:contextualSpacing/>
        <w:jc w:val="both"/>
        <w:rPr>
          <w:rFonts w:ascii="Arial" w:eastAsia="Calibri" w:hAnsi="Arial" w:cs="Arial"/>
          <w:sz w:val="24"/>
          <w:szCs w:val="24"/>
        </w:rPr>
      </w:pPr>
      <w:r w:rsidRPr="00131179">
        <w:rPr>
          <w:rFonts w:ascii="Arial" w:eastAsia="Times New Roman" w:hAnsi="Arial" w:cs="Arial"/>
          <w:sz w:val="24"/>
          <w:szCs w:val="24"/>
          <w:lang w:eastAsia="en-GB"/>
        </w:rPr>
        <w:t>Grant planning permission subject to the conditions listed in Appendix 1 of this report:</w:t>
      </w:r>
      <w:r w:rsidRPr="00131179">
        <w:rPr>
          <w:rFonts w:ascii="Arial" w:eastAsia="Calibri" w:hAnsi="Arial" w:cs="Arial"/>
          <w:sz w:val="24"/>
          <w:szCs w:val="24"/>
        </w:rPr>
        <w:t xml:space="preserve"> </w:t>
      </w:r>
    </w:p>
    <w:p w14:paraId="53951B6D" w14:textId="77777777" w:rsidR="00131179" w:rsidRPr="00131179" w:rsidRDefault="00131179" w:rsidP="00131179">
      <w:pPr>
        <w:spacing w:after="0" w:line="240" w:lineRule="auto"/>
        <w:jc w:val="both"/>
        <w:rPr>
          <w:rFonts w:ascii="Arial" w:eastAsia="Times New Roman" w:hAnsi="Arial" w:cs="Arial"/>
          <w:color w:val="385623" w:themeColor="accent6" w:themeShade="80"/>
          <w:sz w:val="24"/>
          <w:szCs w:val="24"/>
          <w:lang w:eastAsia="en-GB"/>
        </w:rPr>
      </w:pPr>
    </w:p>
    <w:p w14:paraId="1A49FD77" w14:textId="77777777" w:rsidR="00131179" w:rsidRPr="00131179" w:rsidRDefault="00131179" w:rsidP="00131179">
      <w:pPr>
        <w:spacing w:after="0" w:line="240" w:lineRule="auto"/>
        <w:jc w:val="both"/>
        <w:rPr>
          <w:rFonts w:ascii="Arial" w:eastAsia="Times New Roman" w:hAnsi="Arial" w:cs="Arial"/>
          <w:b/>
          <w:bCs/>
          <w:sz w:val="24"/>
          <w:szCs w:val="24"/>
          <w:u w:val="single"/>
          <w:lang w:eastAsia="en-GB"/>
        </w:rPr>
      </w:pPr>
      <w:r w:rsidRPr="00131179">
        <w:rPr>
          <w:rFonts w:ascii="Arial" w:eastAsia="Times New Roman" w:hAnsi="Arial" w:cs="Arial"/>
          <w:b/>
          <w:bCs/>
          <w:sz w:val="24"/>
          <w:szCs w:val="24"/>
          <w:u w:val="single"/>
          <w:lang w:eastAsia="en-GB"/>
        </w:rPr>
        <w:t>REASON FOR THE RECOMMENDATIONS</w:t>
      </w:r>
    </w:p>
    <w:p w14:paraId="238D820B" w14:textId="77777777" w:rsidR="00131179" w:rsidRPr="00131179" w:rsidRDefault="00131179" w:rsidP="00131179">
      <w:pPr>
        <w:spacing w:after="0" w:line="240" w:lineRule="auto"/>
        <w:jc w:val="both"/>
        <w:rPr>
          <w:rFonts w:ascii="Arial" w:eastAsia="Times New Roman" w:hAnsi="Arial" w:cs="Arial"/>
          <w:sz w:val="24"/>
          <w:szCs w:val="24"/>
          <w:lang w:eastAsia="en-GB"/>
        </w:rPr>
      </w:pPr>
    </w:p>
    <w:p w14:paraId="06C2A23D" w14:textId="77777777" w:rsidR="00131179" w:rsidRPr="00131179" w:rsidRDefault="00131179" w:rsidP="00131179">
      <w:pPr>
        <w:spacing w:after="0" w:line="240" w:lineRule="auto"/>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The variations to the approved development are considered to be modest and have an acceptable impact on the character and appearance of the area.</w:t>
      </w:r>
    </w:p>
    <w:p w14:paraId="73D6A126" w14:textId="77777777" w:rsidR="00131179" w:rsidRPr="00131179" w:rsidRDefault="00131179" w:rsidP="00131179">
      <w:pPr>
        <w:spacing w:after="0" w:line="240" w:lineRule="auto"/>
        <w:jc w:val="both"/>
        <w:rPr>
          <w:rFonts w:ascii="Arial" w:eastAsia="Times New Roman" w:hAnsi="Arial" w:cs="Arial"/>
          <w:sz w:val="24"/>
          <w:szCs w:val="24"/>
          <w:lang w:eastAsia="en-GB"/>
        </w:rPr>
      </w:pPr>
    </w:p>
    <w:p w14:paraId="0BF12858" w14:textId="77777777" w:rsidR="00131179" w:rsidRPr="00131179" w:rsidRDefault="00131179" w:rsidP="00131179">
      <w:pPr>
        <w:spacing w:after="0" w:line="240" w:lineRule="auto"/>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Accordingly, weighing up the development plan policies and proposals along with other material considerations including comments received in response to notification and consultation as set out below, Officers consider and conclude that, subject to planning conditions, the proposed development is acceptable and worthy of support. In accordance with the National Planning Policy Framework, including its presumption in favour of sustainable development, and subject to conditions, officers recommend that the application is approved.</w:t>
      </w:r>
    </w:p>
    <w:p w14:paraId="3DA55D0F" w14:textId="77777777" w:rsidR="00131179" w:rsidRPr="00131179" w:rsidRDefault="00131179" w:rsidP="00131179">
      <w:pPr>
        <w:spacing w:after="0" w:line="240" w:lineRule="auto"/>
        <w:jc w:val="both"/>
        <w:rPr>
          <w:rFonts w:ascii="Arial" w:eastAsia="Times New Roman" w:hAnsi="Arial" w:cs="Arial"/>
          <w:color w:val="385623" w:themeColor="accent6" w:themeShade="80"/>
          <w:sz w:val="24"/>
          <w:szCs w:val="24"/>
          <w:lang w:eastAsia="en-GB"/>
        </w:rPr>
      </w:pPr>
    </w:p>
    <w:p w14:paraId="0BEFDEEC" w14:textId="77777777" w:rsidR="00131179" w:rsidRPr="00131179" w:rsidRDefault="00131179" w:rsidP="00131179">
      <w:pPr>
        <w:autoSpaceDE w:val="0"/>
        <w:autoSpaceDN w:val="0"/>
        <w:adjustRightInd w:val="0"/>
        <w:spacing w:after="0" w:line="240" w:lineRule="auto"/>
        <w:jc w:val="both"/>
        <w:rPr>
          <w:rFonts w:ascii="Arial" w:eastAsia="Times New Roman" w:hAnsi="Arial" w:cs="Arial"/>
          <w:b/>
          <w:sz w:val="24"/>
          <w:szCs w:val="24"/>
          <w:u w:val="single"/>
          <w:lang w:eastAsia="en-GB"/>
        </w:rPr>
      </w:pPr>
    </w:p>
    <w:p w14:paraId="0C47A861" w14:textId="77777777" w:rsidR="00131179" w:rsidRPr="00131179" w:rsidRDefault="00131179" w:rsidP="00131179">
      <w:pPr>
        <w:autoSpaceDE w:val="0"/>
        <w:autoSpaceDN w:val="0"/>
        <w:adjustRightInd w:val="0"/>
        <w:spacing w:after="0" w:line="240" w:lineRule="auto"/>
        <w:jc w:val="both"/>
        <w:rPr>
          <w:rFonts w:ascii="Arial" w:eastAsia="Times New Roman" w:hAnsi="Arial" w:cs="Arial"/>
          <w:b/>
          <w:sz w:val="24"/>
          <w:szCs w:val="24"/>
          <w:u w:val="single"/>
          <w:lang w:eastAsia="en-GB"/>
        </w:rPr>
      </w:pPr>
    </w:p>
    <w:p w14:paraId="34133DE6" w14:textId="77777777" w:rsidR="00131179" w:rsidRPr="00131179" w:rsidRDefault="00131179" w:rsidP="00131179">
      <w:pPr>
        <w:autoSpaceDE w:val="0"/>
        <w:autoSpaceDN w:val="0"/>
        <w:adjustRightInd w:val="0"/>
        <w:spacing w:after="0" w:line="240" w:lineRule="auto"/>
        <w:jc w:val="both"/>
        <w:rPr>
          <w:rFonts w:ascii="Arial" w:eastAsia="Times New Roman" w:hAnsi="Arial" w:cs="Arial"/>
          <w:b/>
          <w:sz w:val="24"/>
          <w:szCs w:val="24"/>
          <w:u w:val="single"/>
          <w:lang w:eastAsia="en-GB"/>
        </w:rPr>
      </w:pPr>
    </w:p>
    <w:p w14:paraId="613A5DEB" w14:textId="77777777" w:rsidR="00131179" w:rsidRPr="00131179" w:rsidRDefault="00131179" w:rsidP="00131179">
      <w:pPr>
        <w:autoSpaceDE w:val="0"/>
        <w:autoSpaceDN w:val="0"/>
        <w:adjustRightInd w:val="0"/>
        <w:spacing w:after="0" w:line="240" w:lineRule="auto"/>
        <w:jc w:val="both"/>
        <w:rPr>
          <w:rFonts w:ascii="Arial" w:eastAsia="Times New Roman" w:hAnsi="Arial" w:cs="Arial"/>
          <w:b/>
          <w:sz w:val="24"/>
          <w:szCs w:val="24"/>
          <w:u w:val="single"/>
          <w:lang w:eastAsia="en-GB"/>
        </w:rPr>
      </w:pPr>
    </w:p>
    <w:p w14:paraId="1731F783" w14:textId="77777777" w:rsidR="00131179" w:rsidRPr="00131179" w:rsidRDefault="00131179" w:rsidP="00131179">
      <w:pPr>
        <w:autoSpaceDE w:val="0"/>
        <w:autoSpaceDN w:val="0"/>
        <w:adjustRightInd w:val="0"/>
        <w:spacing w:after="0" w:line="240" w:lineRule="auto"/>
        <w:jc w:val="both"/>
        <w:rPr>
          <w:rFonts w:ascii="Arial" w:eastAsia="Times New Roman" w:hAnsi="Arial" w:cs="Arial"/>
          <w:b/>
          <w:sz w:val="24"/>
          <w:szCs w:val="24"/>
          <w:u w:val="single"/>
          <w:lang w:eastAsia="en-GB"/>
        </w:rPr>
      </w:pPr>
    </w:p>
    <w:p w14:paraId="72F108B8" w14:textId="77777777" w:rsidR="00131179" w:rsidRPr="00131179" w:rsidRDefault="00131179" w:rsidP="00131179">
      <w:pPr>
        <w:autoSpaceDE w:val="0"/>
        <w:autoSpaceDN w:val="0"/>
        <w:adjustRightInd w:val="0"/>
        <w:spacing w:after="0" w:line="240" w:lineRule="auto"/>
        <w:jc w:val="both"/>
        <w:rPr>
          <w:rFonts w:ascii="Arial" w:eastAsia="Times New Roman" w:hAnsi="Arial" w:cs="Arial"/>
          <w:b/>
          <w:sz w:val="24"/>
          <w:szCs w:val="24"/>
          <w:u w:val="single"/>
          <w:lang w:eastAsia="en-GB"/>
        </w:rPr>
      </w:pPr>
      <w:r w:rsidRPr="00131179">
        <w:rPr>
          <w:rFonts w:ascii="Arial" w:eastAsia="Times New Roman" w:hAnsi="Arial" w:cs="Arial"/>
          <w:b/>
          <w:sz w:val="24"/>
          <w:szCs w:val="24"/>
          <w:u w:val="single"/>
          <w:lang w:eastAsia="en-GB"/>
        </w:rPr>
        <w:t>INFORMATION</w:t>
      </w:r>
    </w:p>
    <w:p w14:paraId="23E87A86" w14:textId="77777777" w:rsidR="00131179" w:rsidRPr="00131179" w:rsidRDefault="00131179" w:rsidP="00131179">
      <w:pPr>
        <w:autoSpaceDE w:val="0"/>
        <w:autoSpaceDN w:val="0"/>
        <w:adjustRightInd w:val="0"/>
        <w:spacing w:after="0" w:line="240" w:lineRule="auto"/>
        <w:jc w:val="both"/>
        <w:rPr>
          <w:rFonts w:ascii="Arial" w:eastAsia="Times New Roman" w:hAnsi="Arial" w:cs="Arial"/>
          <w:b/>
          <w:sz w:val="24"/>
          <w:szCs w:val="24"/>
          <w:u w:val="single"/>
          <w:lang w:eastAsia="en-GB"/>
        </w:rPr>
      </w:pPr>
    </w:p>
    <w:p w14:paraId="28B12DF0" w14:textId="77777777" w:rsidR="00131179" w:rsidRPr="00131179" w:rsidRDefault="00131179" w:rsidP="00131179">
      <w:pPr>
        <w:spacing w:after="0" w:line="240" w:lineRule="auto"/>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This application is reported to Planning Committee at the request of a nominated member in the public interest and therefore falls within proviso A of the Scheme of Delegation.</w:t>
      </w:r>
    </w:p>
    <w:p w14:paraId="303C2010" w14:textId="77777777" w:rsidR="00131179" w:rsidRPr="00131179" w:rsidRDefault="00131179" w:rsidP="00131179">
      <w:pPr>
        <w:spacing w:after="0" w:line="240" w:lineRule="auto"/>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 xml:space="preserve">This application was deferred from the December planning committee to permit consideration of this alongside the concurrent planning application P/3574/22. </w:t>
      </w:r>
    </w:p>
    <w:p w14:paraId="0DA6D16B" w14:textId="77777777" w:rsidR="00131179" w:rsidRPr="00131179" w:rsidRDefault="00131179" w:rsidP="00131179">
      <w:pPr>
        <w:autoSpaceDE w:val="0"/>
        <w:autoSpaceDN w:val="0"/>
        <w:adjustRightInd w:val="0"/>
        <w:spacing w:after="0" w:line="240" w:lineRule="auto"/>
        <w:jc w:val="both"/>
        <w:rPr>
          <w:rFonts w:ascii="Arial" w:eastAsia="Times New Roman" w:hAnsi="Arial" w:cs="Arial"/>
          <w:b/>
          <w:sz w:val="24"/>
          <w:szCs w:val="24"/>
          <w:u w:val="single"/>
          <w:lang w:eastAsia="en-GB"/>
        </w:rPr>
      </w:pPr>
    </w:p>
    <w:tbl>
      <w:tblPr>
        <w:tblW w:w="0" w:type="auto"/>
        <w:tblLook w:val="0000" w:firstRow="0" w:lastRow="0" w:firstColumn="0" w:lastColumn="0" w:noHBand="0" w:noVBand="0"/>
      </w:tblPr>
      <w:tblGrid>
        <w:gridCol w:w="4503"/>
        <w:gridCol w:w="3913"/>
      </w:tblGrid>
      <w:tr w:rsidR="00131179" w:rsidRPr="00131179" w14:paraId="312B8B56" w14:textId="77777777" w:rsidTr="00B441B7">
        <w:tc>
          <w:tcPr>
            <w:tcW w:w="4503" w:type="dxa"/>
            <w:tcBorders>
              <w:top w:val="nil"/>
              <w:left w:val="nil"/>
              <w:bottom w:val="nil"/>
              <w:right w:val="nil"/>
            </w:tcBorders>
            <w:tcMar>
              <w:left w:w="108" w:type="dxa"/>
              <w:right w:w="108" w:type="dxa"/>
            </w:tcMar>
          </w:tcPr>
          <w:p w14:paraId="53BCB3E9"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r w:rsidRPr="00131179">
              <w:rPr>
                <w:rFonts w:ascii="Arial" w:eastAsia="Times New Roman" w:hAnsi="Arial" w:cs="Arial"/>
                <w:sz w:val="24"/>
                <w:szCs w:val="24"/>
                <w:lang w:eastAsia="en-GB"/>
              </w:rPr>
              <w:t xml:space="preserve">Statutory Return Type: </w:t>
            </w:r>
          </w:p>
        </w:tc>
        <w:tc>
          <w:tcPr>
            <w:tcW w:w="3913" w:type="dxa"/>
            <w:tcBorders>
              <w:top w:val="nil"/>
              <w:left w:val="nil"/>
              <w:bottom w:val="nil"/>
              <w:right w:val="nil"/>
            </w:tcBorders>
            <w:tcMar>
              <w:left w:w="108" w:type="dxa"/>
              <w:right w:w="108" w:type="dxa"/>
            </w:tcMar>
          </w:tcPr>
          <w:p w14:paraId="094EDAC6" w14:textId="77777777" w:rsidR="00131179" w:rsidRPr="00131179" w:rsidRDefault="00131179" w:rsidP="00131179">
            <w:pPr>
              <w:autoSpaceDE w:val="0"/>
              <w:autoSpaceDN w:val="0"/>
              <w:adjustRightInd w:val="0"/>
              <w:spacing w:after="0" w:line="240" w:lineRule="auto"/>
              <w:rPr>
                <w:rFonts w:ascii="Arial" w:eastAsia="Times New Roman" w:hAnsi="Arial" w:cs="Arial"/>
                <w:b/>
                <w:sz w:val="24"/>
                <w:szCs w:val="24"/>
                <w:lang w:eastAsia="en-GB"/>
              </w:rPr>
            </w:pPr>
            <w:r w:rsidRPr="00131179">
              <w:rPr>
                <w:rFonts w:ascii="Arial" w:eastAsia="Times New Roman" w:hAnsi="Arial" w:cs="Arial"/>
                <w:sz w:val="24"/>
                <w:szCs w:val="24"/>
                <w:lang w:eastAsia="en-GB"/>
              </w:rPr>
              <w:t>E13 Minor Dwellings</w:t>
            </w:r>
          </w:p>
        </w:tc>
      </w:tr>
      <w:tr w:rsidR="00131179" w:rsidRPr="00131179" w14:paraId="35CEC6DE" w14:textId="77777777" w:rsidTr="00B441B7">
        <w:tc>
          <w:tcPr>
            <w:tcW w:w="4503" w:type="dxa"/>
            <w:tcBorders>
              <w:top w:val="nil"/>
              <w:left w:val="nil"/>
              <w:bottom w:val="nil"/>
              <w:right w:val="nil"/>
            </w:tcBorders>
            <w:tcMar>
              <w:left w:w="108" w:type="dxa"/>
              <w:right w:w="108" w:type="dxa"/>
            </w:tcMar>
          </w:tcPr>
          <w:p w14:paraId="6E8D3EED"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r w:rsidRPr="00131179">
              <w:rPr>
                <w:rFonts w:ascii="Arial" w:eastAsia="Times New Roman" w:hAnsi="Arial" w:cs="Arial"/>
                <w:sz w:val="24"/>
                <w:szCs w:val="24"/>
                <w:lang w:eastAsia="en-GB"/>
              </w:rPr>
              <w:t xml:space="preserve">Council Interest: </w:t>
            </w:r>
          </w:p>
          <w:p w14:paraId="3BB3FE63"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r w:rsidRPr="00131179">
              <w:rPr>
                <w:rFonts w:ascii="Arial" w:eastAsia="Times New Roman" w:hAnsi="Arial" w:cs="Arial"/>
                <w:sz w:val="24"/>
                <w:szCs w:val="24"/>
                <w:lang w:eastAsia="en-GB"/>
              </w:rPr>
              <w:t xml:space="preserve">Net additional Floorspace:   </w:t>
            </w:r>
          </w:p>
        </w:tc>
        <w:tc>
          <w:tcPr>
            <w:tcW w:w="3913" w:type="dxa"/>
            <w:tcBorders>
              <w:top w:val="nil"/>
              <w:left w:val="nil"/>
              <w:bottom w:val="nil"/>
              <w:right w:val="nil"/>
            </w:tcBorders>
            <w:tcMar>
              <w:left w:w="108" w:type="dxa"/>
              <w:right w:w="108" w:type="dxa"/>
            </w:tcMar>
          </w:tcPr>
          <w:p w14:paraId="0332F236"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r w:rsidRPr="00131179">
              <w:rPr>
                <w:rFonts w:ascii="Arial" w:eastAsia="Times New Roman" w:hAnsi="Arial" w:cs="Arial"/>
                <w:sz w:val="24"/>
                <w:szCs w:val="24"/>
                <w:lang w:eastAsia="en-GB"/>
              </w:rPr>
              <w:t>N/A</w:t>
            </w:r>
          </w:p>
          <w:p w14:paraId="5482B7B7"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r w:rsidRPr="00131179">
              <w:rPr>
                <w:rFonts w:ascii="Arial" w:eastAsia="Times New Roman" w:hAnsi="Arial" w:cs="Arial"/>
                <w:sz w:val="24"/>
                <w:szCs w:val="24"/>
                <w:lang w:eastAsia="en-GB"/>
              </w:rPr>
              <w:t>52 sqm</w:t>
            </w:r>
          </w:p>
        </w:tc>
      </w:tr>
      <w:tr w:rsidR="00131179" w:rsidRPr="00131179" w14:paraId="4B553DA4" w14:textId="77777777" w:rsidTr="00B441B7">
        <w:tc>
          <w:tcPr>
            <w:tcW w:w="4503" w:type="dxa"/>
            <w:tcBorders>
              <w:top w:val="nil"/>
              <w:left w:val="nil"/>
              <w:bottom w:val="nil"/>
              <w:right w:val="nil"/>
            </w:tcBorders>
            <w:tcMar>
              <w:left w:w="108" w:type="dxa"/>
              <w:right w:w="108" w:type="dxa"/>
            </w:tcMar>
          </w:tcPr>
          <w:p w14:paraId="58B005E5"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r w:rsidRPr="00131179">
              <w:rPr>
                <w:rFonts w:ascii="Arial" w:eastAsia="Times New Roman" w:hAnsi="Arial" w:cs="Arial"/>
                <w:sz w:val="24"/>
                <w:szCs w:val="24"/>
                <w:lang w:eastAsia="en-GB"/>
              </w:rPr>
              <w:t xml:space="preserve">GLA Community Infrastructure Levy (CIL) Contribution (provisional): </w:t>
            </w:r>
          </w:p>
        </w:tc>
        <w:tc>
          <w:tcPr>
            <w:tcW w:w="3913" w:type="dxa"/>
            <w:tcBorders>
              <w:top w:val="nil"/>
              <w:left w:val="nil"/>
              <w:bottom w:val="nil"/>
              <w:right w:val="nil"/>
            </w:tcBorders>
            <w:tcMar>
              <w:left w:w="108" w:type="dxa"/>
              <w:right w:w="108" w:type="dxa"/>
            </w:tcMar>
          </w:tcPr>
          <w:p w14:paraId="73DEF476"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r w:rsidRPr="00131179">
              <w:rPr>
                <w:rFonts w:ascii="Arial" w:eastAsia="Times New Roman" w:hAnsi="Arial" w:cs="Arial"/>
                <w:sz w:val="24"/>
                <w:szCs w:val="24"/>
                <w:lang w:eastAsia="en-GB"/>
              </w:rPr>
              <w:t>N/A</w:t>
            </w:r>
          </w:p>
        </w:tc>
      </w:tr>
      <w:tr w:rsidR="00131179" w:rsidRPr="00131179" w14:paraId="0698BADB" w14:textId="77777777" w:rsidTr="00B441B7">
        <w:trPr>
          <w:trHeight w:val="66"/>
        </w:trPr>
        <w:tc>
          <w:tcPr>
            <w:tcW w:w="4503" w:type="dxa"/>
            <w:tcBorders>
              <w:top w:val="nil"/>
              <w:left w:val="nil"/>
              <w:bottom w:val="nil"/>
              <w:right w:val="nil"/>
            </w:tcBorders>
            <w:tcMar>
              <w:left w:w="108" w:type="dxa"/>
              <w:right w:w="108" w:type="dxa"/>
            </w:tcMar>
          </w:tcPr>
          <w:p w14:paraId="202A9046"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r w:rsidRPr="00131179">
              <w:rPr>
                <w:rFonts w:ascii="Arial" w:eastAsia="Times New Roman" w:hAnsi="Arial" w:cs="Arial"/>
                <w:sz w:val="24"/>
                <w:szCs w:val="24"/>
                <w:lang w:eastAsia="en-GB"/>
              </w:rPr>
              <w:t xml:space="preserve">Local CIL requirement: </w:t>
            </w:r>
          </w:p>
        </w:tc>
        <w:tc>
          <w:tcPr>
            <w:tcW w:w="3913" w:type="dxa"/>
            <w:tcBorders>
              <w:top w:val="nil"/>
              <w:left w:val="nil"/>
              <w:bottom w:val="nil"/>
              <w:right w:val="nil"/>
            </w:tcBorders>
            <w:tcMar>
              <w:left w:w="108" w:type="dxa"/>
              <w:right w:w="108" w:type="dxa"/>
            </w:tcMar>
          </w:tcPr>
          <w:p w14:paraId="1BEDA326"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r w:rsidRPr="00131179">
              <w:rPr>
                <w:rFonts w:ascii="Arial" w:eastAsia="Times New Roman" w:hAnsi="Arial" w:cs="Arial"/>
                <w:sz w:val="24"/>
                <w:szCs w:val="24"/>
                <w:lang w:eastAsia="en-GB"/>
              </w:rPr>
              <w:t>N/A</w:t>
            </w:r>
          </w:p>
        </w:tc>
      </w:tr>
    </w:tbl>
    <w:p w14:paraId="2C451311" w14:textId="77777777" w:rsidR="00131179" w:rsidRPr="00131179" w:rsidRDefault="00131179" w:rsidP="00131179">
      <w:pPr>
        <w:autoSpaceDE w:val="0"/>
        <w:autoSpaceDN w:val="0"/>
        <w:adjustRightInd w:val="0"/>
        <w:spacing w:after="0" w:line="240" w:lineRule="auto"/>
        <w:rPr>
          <w:rFonts w:ascii="Arial" w:eastAsia="Times New Roman" w:hAnsi="Arial" w:cs="Arial"/>
          <w:b/>
          <w:sz w:val="24"/>
          <w:szCs w:val="24"/>
          <w:u w:val="single"/>
          <w:lang w:eastAsia="en-GB"/>
        </w:rPr>
      </w:pPr>
    </w:p>
    <w:p w14:paraId="70F92CCB" w14:textId="77777777" w:rsidR="00131179" w:rsidRPr="00131179" w:rsidRDefault="00131179" w:rsidP="00131179">
      <w:pPr>
        <w:autoSpaceDE w:val="0"/>
        <w:autoSpaceDN w:val="0"/>
        <w:adjustRightInd w:val="0"/>
        <w:spacing w:after="0" w:line="240" w:lineRule="auto"/>
        <w:rPr>
          <w:rFonts w:ascii="Arial" w:eastAsia="Times New Roman" w:hAnsi="Arial" w:cs="Arial"/>
          <w:b/>
          <w:sz w:val="24"/>
          <w:szCs w:val="24"/>
          <w:u w:val="single"/>
          <w:lang w:eastAsia="en-GB"/>
        </w:rPr>
      </w:pPr>
    </w:p>
    <w:p w14:paraId="22385BBD" w14:textId="77777777" w:rsidR="00131179" w:rsidRPr="00131179" w:rsidRDefault="00131179" w:rsidP="00131179">
      <w:pPr>
        <w:autoSpaceDE w:val="0"/>
        <w:autoSpaceDN w:val="0"/>
        <w:adjustRightInd w:val="0"/>
        <w:spacing w:after="0" w:line="240" w:lineRule="auto"/>
        <w:jc w:val="both"/>
        <w:rPr>
          <w:rFonts w:ascii="Arial" w:eastAsia="Times New Roman" w:hAnsi="Arial" w:cs="Arial"/>
          <w:b/>
          <w:sz w:val="24"/>
          <w:szCs w:val="24"/>
          <w:u w:val="single"/>
          <w:lang w:eastAsia="en-GB"/>
        </w:rPr>
      </w:pPr>
      <w:r w:rsidRPr="00131179">
        <w:rPr>
          <w:rFonts w:ascii="Arial" w:eastAsia="Times New Roman" w:hAnsi="Arial" w:cs="Arial"/>
          <w:b/>
          <w:sz w:val="24"/>
          <w:szCs w:val="24"/>
          <w:u w:val="single"/>
          <w:lang w:eastAsia="en-GB"/>
        </w:rPr>
        <w:t>HUMAN RIGHTS ACT</w:t>
      </w:r>
    </w:p>
    <w:p w14:paraId="67241C07" w14:textId="77777777" w:rsidR="00131179" w:rsidRPr="00131179" w:rsidRDefault="00131179" w:rsidP="00131179">
      <w:pPr>
        <w:autoSpaceDE w:val="0"/>
        <w:autoSpaceDN w:val="0"/>
        <w:adjustRightInd w:val="0"/>
        <w:spacing w:after="0" w:line="240" w:lineRule="auto"/>
        <w:jc w:val="both"/>
        <w:rPr>
          <w:rFonts w:ascii="Arial" w:eastAsia="Times New Roman" w:hAnsi="Arial" w:cs="Arial"/>
          <w:b/>
          <w:sz w:val="24"/>
          <w:szCs w:val="24"/>
          <w:u w:val="single"/>
          <w:lang w:eastAsia="en-GB"/>
        </w:rPr>
      </w:pPr>
    </w:p>
    <w:p w14:paraId="6F54257C" w14:textId="77777777" w:rsidR="00131179" w:rsidRPr="00131179" w:rsidRDefault="00131179" w:rsidP="00131179">
      <w:pPr>
        <w:autoSpaceDE w:val="0"/>
        <w:autoSpaceDN w:val="0"/>
        <w:adjustRightInd w:val="0"/>
        <w:spacing w:after="0" w:line="240" w:lineRule="auto"/>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The provisions of the Human Rights Act 1998 have been taken into account in the processing of the application and the preparation of this report.</w:t>
      </w:r>
    </w:p>
    <w:p w14:paraId="0A2F0A4D" w14:textId="77777777" w:rsidR="00131179" w:rsidRPr="00131179" w:rsidRDefault="00131179" w:rsidP="00131179">
      <w:pPr>
        <w:autoSpaceDE w:val="0"/>
        <w:autoSpaceDN w:val="0"/>
        <w:adjustRightInd w:val="0"/>
        <w:spacing w:after="0" w:line="240" w:lineRule="auto"/>
        <w:jc w:val="both"/>
        <w:rPr>
          <w:rFonts w:ascii="Arial" w:eastAsia="Times New Roman" w:hAnsi="Arial" w:cs="Arial"/>
          <w:sz w:val="24"/>
          <w:szCs w:val="24"/>
          <w:lang w:eastAsia="en-GB"/>
        </w:rPr>
      </w:pPr>
    </w:p>
    <w:p w14:paraId="49AAD003" w14:textId="77777777" w:rsidR="00131179" w:rsidRPr="00131179" w:rsidRDefault="00131179" w:rsidP="00131179">
      <w:pPr>
        <w:autoSpaceDE w:val="0"/>
        <w:autoSpaceDN w:val="0"/>
        <w:adjustRightInd w:val="0"/>
        <w:spacing w:after="0" w:line="240" w:lineRule="auto"/>
        <w:jc w:val="both"/>
        <w:rPr>
          <w:rFonts w:ascii="Arial" w:eastAsia="Times New Roman" w:hAnsi="Arial" w:cs="Arial"/>
          <w:sz w:val="24"/>
          <w:szCs w:val="24"/>
          <w:lang w:eastAsia="en-GB"/>
        </w:rPr>
      </w:pPr>
    </w:p>
    <w:p w14:paraId="38FAEB17" w14:textId="77777777" w:rsidR="00131179" w:rsidRPr="00131179" w:rsidRDefault="00131179" w:rsidP="00131179">
      <w:pPr>
        <w:autoSpaceDE w:val="0"/>
        <w:autoSpaceDN w:val="0"/>
        <w:adjustRightInd w:val="0"/>
        <w:spacing w:after="0" w:line="240" w:lineRule="auto"/>
        <w:jc w:val="both"/>
        <w:rPr>
          <w:rFonts w:ascii="Arial" w:eastAsia="Times New Roman" w:hAnsi="Arial" w:cs="Arial"/>
          <w:b/>
          <w:sz w:val="24"/>
          <w:szCs w:val="24"/>
          <w:u w:val="single"/>
          <w:lang w:eastAsia="en-GB"/>
        </w:rPr>
      </w:pPr>
      <w:r w:rsidRPr="00131179">
        <w:rPr>
          <w:rFonts w:ascii="Arial" w:eastAsia="Times New Roman" w:hAnsi="Arial" w:cs="Arial"/>
          <w:b/>
          <w:sz w:val="24"/>
          <w:szCs w:val="24"/>
          <w:u w:val="single"/>
          <w:lang w:eastAsia="en-GB"/>
        </w:rPr>
        <w:t>EQUALITIES</w:t>
      </w:r>
    </w:p>
    <w:p w14:paraId="0D19AFB2" w14:textId="77777777" w:rsidR="00131179" w:rsidRPr="00131179" w:rsidRDefault="00131179" w:rsidP="00131179">
      <w:pPr>
        <w:autoSpaceDE w:val="0"/>
        <w:autoSpaceDN w:val="0"/>
        <w:adjustRightInd w:val="0"/>
        <w:spacing w:after="0" w:line="240" w:lineRule="auto"/>
        <w:jc w:val="both"/>
        <w:rPr>
          <w:rFonts w:ascii="Arial" w:eastAsia="Times New Roman" w:hAnsi="Arial" w:cs="Arial"/>
          <w:b/>
          <w:sz w:val="24"/>
          <w:szCs w:val="24"/>
          <w:u w:val="single"/>
          <w:lang w:eastAsia="en-GB"/>
        </w:rPr>
      </w:pPr>
    </w:p>
    <w:p w14:paraId="2D75E714" w14:textId="53D709E0" w:rsidR="00131179" w:rsidRPr="00131179" w:rsidRDefault="00131179" w:rsidP="00131179">
      <w:pPr>
        <w:autoSpaceDE w:val="0"/>
        <w:autoSpaceDN w:val="0"/>
        <w:adjustRightInd w:val="0"/>
        <w:spacing w:after="0" w:line="240" w:lineRule="auto"/>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 xml:space="preserve">In determining this planning </w:t>
      </w:r>
      <w:r w:rsidR="000E1180" w:rsidRPr="00131179">
        <w:rPr>
          <w:rFonts w:ascii="Arial" w:eastAsia="Times New Roman" w:hAnsi="Arial" w:cs="Arial"/>
          <w:sz w:val="24"/>
          <w:szCs w:val="24"/>
          <w:lang w:eastAsia="en-GB"/>
        </w:rPr>
        <w:t>application,</w:t>
      </w:r>
      <w:r w:rsidRPr="00131179">
        <w:rPr>
          <w:rFonts w:ascii="Arial" w:eastAsia="Times New Roman" w:hAnsi="Arial" w:cs="Arial"/>
          <w:sz w:val="24"/>
          <w:szCs w:val="24"/>
          <w:lang w:eastAsia="en-GB"/>
        </w:rPr>
        <w:t xml:space="preserve"> the Council has regard to its equalities obligations including its obligations under section 149 of the Equality Act 2010.</w:t>
      </w:r>
    </w:p>
    <w:p w14:paraId="1F2EB293" w14:textId="77777777" w:rsidR="00131179" w:rsidRPr="00131179" w:rsidRDefault="00131179" w:rsidP="00131179">
      <w:pPr>
        <w:autoSpaceDE w:val="0"/>
        <w:autoSpaceDN w:val="0"/>
        <w:adjustRightInd w:val="0"/>
        <w:spacing w:after="0" w:line="240" w:lineRule="auto"/>
        <w:jc w:val="both"/>
        <w:rPr>
          <w:rFonts w:ascii="Arial" w:eastAsia="Times New Roman" w:hAnsi="Arial" w:cs="Arial"/>
          <w:b/>
          <w:sz w:val="24"/>
          <w:szCs w:val="24"/>
          <w:u w:val="single"/>
          <w:lang w:eastAsia="en-GB"/>
        </w:rPr>
      </w:pPr>
    </w:p>
    <w:p w14:paraId="5D856FBE" w14:textId="77777777" w:rsidR="00131179" w:rsidRPr="00131179" w:rsidRDefault="00131179" w:rsidP="00131179">
      <w:pPr>
        <w:autoSpaceDE w:val="0"/>
        <w:autoSpaceDN w:val="0"/>
        <w:adjustRightInd w:val="0"/>
        <w:spacing w:after="0" w:line="240" w:lineRule="auto"/>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For the purposes of this application there are no adverse equalities issues.</w:t>
      </w:r>
    </w:p>
    <w:p w14:paraId="631CAAA8" w14:textId="77777777" w:rsidR="00131179" w:rsidRPr="00131179" w:rsidRDefault="00131179" w:rsidP="00131179">
      <w:pPr>
        <w:autoSpaceDE w:val="0"/>
        <w:autoSpaceDN w:val="0"/>
        <w:adjustRightInd w:val="0"/>
        <w:spacing w:after="0" w:line="240" w:lineRule="auto"/>
        <w:jc w:val="both"/>
        <w:rPr>
          <w:rFonts w:ascii="Arial" w:eastAsia="Times New Roman" w:hAnsi="Arial" w:cs="Arial"/>
          <w:sz w:val="24"/>
          <w:szCs w:val="24"/>
          <w:lang w:eastAsia="en-GB"/>
        </w:rPr>
      </w:pPr>
    </w:p>
    <w:p w14:paraId="5DCBD8AE" w14:textId="77777777" w:rsidR="00131179" w:rsidRPr="00131179" w:rsidRDefault="00131179" w:rsidP="00131179">
      <w:pPr>
        <w:autoSpaceDE w:val="0"/>
        <w:autoSpaceDN w:val="0"/>
        <w:adjustRightInd w:val="0"/>
        <w:spacing w:after="0" w:line="240" w:lineRule="auto"/>
        <w:jc w:val="both"/>
        <w:rPr>
          <w:rFonts w:ascii="Arial" w:eastAsia="Times New Roman" w:hAnsi="Arial" w:cs="Arial"/>
          <w:sz w:val="24"/>
          <w:szCs w:val="24"/>
          <w:lang w:eastAsia="en-GB"/>
        </w:rPr>
      </w:pPr>
    </w:p>
    <w:p w14:paraId="70446965" w14:textId="77777777" w:rsidR="00131179" w:rsidRPr="00131179" w:rsidRDefault="00131179" w:rsidP="00131179">
      <w:pPr>
        <w:autoSpaceDE w:val="0"/>
        <w:autoSpaceDN w:val="0"/>
        <w:adjustRightInd w:val="0"/>
        <w:spacing w:after="0" w:line="240" w:lineRule="auto"/>
        <w:jc w:val="both"/>
        <w:rPr>
          <w:rFonts w:ascii="Arial" w:eastAsia="Times New Roman" w:hAnsi="Arial" w:cs="Arial"/>
          <w:b/>
          <w:sz w:val="24"/>
          <w:szCs w:val="24"/>
          <w:u w:val="single"/>
          <w:lang w:eastAsia="en-GB"/>
        </w:rPr>
      </w:pPr>
      <w:r w:rsidRPr="00131179">
        <w:rPr>
          <w:rFonts w:ascii="Arial" w:eastAsia="Times New Roman" w:hAnsi="Arial" w:cs="Arial"/>
          <w:b/>
          <w:sz w:val="24"/>
          <w:szCs w:val="24"/>
          <w:u w:val="single"/>
          <w:lang w:eastAsia="en-GB"/>
        </w:rPr>
        <w:t>S17 CRIME &amp; DISORDER ACT</w:t>
      </w:r>
    </w:p>
    <w:p w14:paraId="0B8C2DE6" w14:textId="77777777" w:rsidR="00131179" w:rsidRPr="00131179" w:rsidRDefault="00131179" w:rsidP="00131179">
      <w:pPr>
        <w:autoSpaceDE w:val="0"/>
        <w:autoSpaceDN w:val="0"/>
        <w:adjustRightInd w:val="0"/>
        <w:spacing w:after="0" w:line="240" w:lineRule="auto"/>
        <w:jc w:val="both"/>
        <w:rPr>
          <w:rFonts w:ascii="Arial" w:eastAsia="Times New Roman" w:hAnsi="Arial" w:cs="Arial"/>
          <w:b/>
          <w:sz w:val="24"/>
          <w:szCs w:val="24"/>
          <w:u w:val="single"/>
          <w:lang w:eastAsia="en-GB"/>
        </w:rPr>
      </w:pPr>
    </w:p>
    <w:p w14:paraId="1BC97ABE" w14:textId="77777777" w:rsidR="00131179" w:rsidRPr="00131179" w:rsidRDefault="00131179" w:rsidP="00131179">
      <w:pPr>
        <w:spacing w:after="0" w:line="240" w:lineRule="auto"/>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Policy D11 of the London Plan (2021) and Policy DM1 of the Development Management Polices Local Plan require all new developments to have regard to safety and the measures to reduce crime in the design of development proposal. It is considered that the development does not adversely affect crime risk. However, a condition was not imposed on the appeal scheme and therefore it would be unreasonable for a condition to be attached.</w:t>
      </w:r>
    </w:p>
    <w:p w14:paraId="1B76889E"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p>
    <w:p w14:paraId="2D63D4B7"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p>
    <w:p w14:paraId="69E4369C"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p>
    <w:p w14:paraId="730FFF79"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p>
    <w:p w14:paraId="47C8A803"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p>
    <w:p w14:paraId="77E25A05"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p>
    <w:p w14:paraId="41A47757"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p>
    <w:p w14:paraId="5D831274"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p>
    <w:p w14:paraId="0867E1C8"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p>
    <w:p w14:paraId="144D6FE1"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p>
    <w:p w14:paraId="79C9C362"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p>
    <w:p w14:paraId="4C596CBA"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p>
    <w:p w14:paraId="1DAD0B97"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p>
    <w:p w14:paraId="12A2688A"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p>
    <w:p w14:paraId="7B9130F3"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p>
    <w:p w14:paraId="0C0FCAAC" w14:textId="77777777" w:rsidR="00131179" w:rsidRPr="00131179" w:rsidRDefault="00131179" w:rsidP="00131179">
      <w:pPr>
        <w:numPr>
          <w:ilvl w:val="0"/>
          <w:numId w:val="1"/>
        </w:numPr>
        <w:autoSpaceDE w:val="0"/>
        <w:autoSpaceDN w:val="0"/>
        <w:adjustRightInd w:val="0"/>
        <w:spacing w:after="0" w:line="240" w:lineRule="auto"/>
        <w:ind w:left="851" w:hanging="851"/>
        <w:jc w:val="both"/>
        <w:rPr>
          <w:rFonts w:ascii="Arial" w:eastAsia="Times New Roman" w:hAnsi="Arial" w:cs="Arial"/>
          <w:b/>
          <w:sz w:val="24"/>
          <w:szCs w:val="24"/>
          <w:u w:val="single"/>
          <w:lang w:eastAsia="en-GB"/>
        </w:rPr>
      </w:pPr>
      <w:r w:rsidRPr="00131179">
        <w:rPr>
          <w:rFonts w:ascii="Arial" w:eastAsia="Times New Roman" w:hAnsi="Arial" w:cs="Arial"/>
          <w:b/>
          <w:sz w:val="24"/>
          <w:szCs w:val="24"/>
          <w:u w:val="single"/>
          <w:lang w:eastAsia="en-GB"/>
        </w:rPr>
        <w:t xml:space="preserve">SITE DESCRIPTION </w:t>
      </w:r>
    </w:p>
    <w:p w14:paraId="54DEEDA4" w14:textId="77777777" w:rsidR="00131179" w:rsidRPr="00131179" w:rsidRDefault="00131179" w:rsidP="00131179">
      <w:pPr>
        <w:tabs>
          <w:tab w:val="left" w:pos="1276"/>
        </w:tabs>
        <w:autoSpaceDE w:val="0"/>
        <w:autoSpaceDN w:val="0"/>
        <w:adjustRightInd w:val="0"/>
        <w:spacing w:after="0" w:line="240" w:lineRule="auto"/>
        <w:ind w:left="851" w:hanging="851"/>
        <w:jc w:val="both"/>
        <w:rPr>
          <w:rFonts w:ascii="Arial" w:eastAsia="Times New Roman" w:hAnsi="Arial" w:cs="Arial"/>
          <w:b/>
          <w:sz w:val="24"/>
          <w:szCs w:val="24"/>
          <w:u w:val="single"/>
          <w:lang w:eastAsia="en-GB"/>
        </w:rPr>
      </w:pPr>
    </w:p>
    <w:p w14:paraId="074F9F86" w14:textId="77777777" w:rsidR="00131179" w:rsidRPr="00131179" w:rsidRDefault="00131179" w:rsidP="00131179">
      <w:pPr>
        <w:numPr>
          <w:ilvl w:val="1"/>
          <w:numId w:val="7"/>
        </w:numPr>
        <w:tabs>
          <w:tab w:val="left" w:pos="851"/>
        </w:tabs>
        <w:autoSpaceDE w:val="0"/>
        <w:autoSpaceDN w:val="0"/>
        <w:adjustRightInd w:val="0"/>
        <w:spacing w:after="0" w:line="240" w:lineRule="auto"/>
        <w:ind w:left="851" w:hanging="851"/>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The site contains a recently completed pair of semi-detached properties located on the south eastern side of Hillview Road.</w:t>
      </w:r>
    </w:p>
    <w:p w14:paraId="14A77D39" w14:textId="77777777" w:rsidR="00131179" w:rsidRPr="00131179" w:rsidRDefault="00131179" w:rsidP="00131179">
      <w:pPr>
        <w:autoSpaceDE w:val="0"/>
        <w:autoSpaceDN w:val="0"/>
        <w:adjustRightInd w:val="0"/>
        <w:spacing w:after="0" w:line="240" w:lineRule="auto"/>
        <w:ind w:left="792"/>
        <w:jc w:val="both"/>
        <w:rPr>
          <w:rFonts w:ascii="Arial" w:eastAsia="Times New Roman" w:hAnsi="Arial" w:cs="Arial"/>
          <w:sz w:val="24"/>
          <w:szCs w:val="24"/>
          <w:lang w:eastAsia="en-GB"/>
        </w:rPr>
      </w:pPr>
    </w:p>
    <w:p w14:paraId="787BA741" w14:textId="77777777" w:rsidR="00131179" w:rsidRPr="00131179" w:rsidRDefault="00131179" w:rsidP="00131179">
      <w:pPr>
        <w:numPr>
          <w:ilvl w:val="1"/>
          <w:numId w:val="7"/>
        </w:numPr>
        <w:tabs>
          <w:tab w:val="left" w:pos="851"/>
        </w:tabs>
        <w:autoSpaceDE w:val="0"/>
        <w:autoSpaceDN w:val="0"/>
        <w:adjustRightInd w:val="0"/>
        <w:spacing w:after="0" w:line="240" w:lineRule="auto"/>
        <w:ind w:left="851" w:hanging="851"/>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The site has a maximum width of 15.20m and a maximum depth of 48.8m. The footprint of the site is 721.52sq m.</w:t>
      </w:r>
    </w:p>
    <w:p w14:paraId="3ACC679E" w14:textId="77777777" w:rsidR="00131179" w:rsidRPr="00131179" w:rsidRDefault="00131179" w:rsidP="00131179">
      <w:pPr>
        <w:autoSpaceDE w:val="0"/>
        <w:autoSpaceDN w:val="0"/>
        <w:adjustRightInd w:val="0"/>
        <w:spacing w:after="0" w:line="240" w:lineRule="auto"/>
        <w:ind w:left="1134"/>
        <w:jc w:val="both"/>
        <w:rPr>
          <w:rFonts w:ascii="Arial" w:eastAsia="Times New Roman" w:hAnsi="Arial" w:cs="Arial"/>
          <w:sz w:val="24"/>
          <w:szCs w:val="24"/>
          <w:lang w:eastAsia="en-GB"/>
        </w:rPr>
      </w:pPr>
    </w:p>
    <w:p w14:paraId="4EAFEDBE" w14:textId="77777777" w:rsidR="00131179" w:rsidRPr="00131179" w:rsidRDefault="00131179" w:rsidP="00131179">
      <w:pPr>
        <w:numPr>
          <w:ilvl w:val="1"/>
          <w:numId w:val="7"/>
        </w:numPr>
        <w:tabs>
          <w:tab w:val="left" w:pos="851"/>
        </w:tabs>
        <w:autoSpaceDE w:val="0"/>
        <w:autoSpaceDN w:val="0"/>
        <w:adjustRightInd w:val="0"/>
        <w:spacing w:after="0" w:line="240" w:lineRule="auto"/>
        <w:ind w:left="851" w:hanging="851"/>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The site is set within a row of residential dwellinghouses, with semi-detached houses interspersed with detached houses to the north and to the south. The neighbour immediately to the south is No. 79 Hillview Road, with No. 75 Hillview Road to the north.   The character of the area is varied.</w:t>
      </w:r>
    </w:p>
    <w:p w14:paraId="4E406797" w14:textId="77777777" w:rsidR="00131179" w:rsidRPr="00131179" w:rsidRDefault="00131179" w:rsidP="00131179">
      <w:pPr>
        <w:autoSpaceDE w:val="0"/>
        <w:autoSpaceDN w:val="0"/>
        <w:adjustRightInd w:val="0"/>
        <w:spacing w:after="0" w:line="240" w:lineRule="auto"/>
        <w:ind w:left="1134"/>
        <w:jc w:val="both"/>
        <w:rPr>
          <w:rFonts w:ascii="Arial" w:eastAsia="Times New Roman" w:hAnsi="Arial" w:cs="Arial"/>
          <w:sz w:val="24"/>
          <w:szCs w:val="24"/>
          <w:lang w:eastAsia="en-GB"/>
        </w:rPr>
      </w:pPr>
    </w:p>
    <w:p w14:paraId="17D2F655" w14:textId="77777777" w:rsidR="00131179" w:rsidRPr="00131179" w:rsidRDefault="00131179" w:rsidP="00131179">
      <w:pPr>
        <w:numPr>
          <w:ilvl w:val="1"/>
          <w:numId w:val="7"/>
        </w:numPr>
        <w:tabs>
          <w:tab w:val="left" w:pos="851"/>
        </w:tabs>
        <w:autoSpaceDE w:val="0"/>
        <w:autoSpaceDN w:val="0"/>
        <w:adjustRightInd w:val="0"/>
        <w:spacing w:after="0" w:line="240" w:lineRule="auto"/>
        <w:ind w:left="851" w:hanging="851"/>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The site is located in a Critical Drainage Area and has no other statutory   designations.</w:t>
      </w:r>
    </w:p>
    <w:p w14:paraId="1340D2A1" w14:textId="77777777" w:rsidR="00131179" w:rsidRPr="00131179" w:rsidRDefault="00131179" w:rsidP="00131179">
      <w:pPr>
        <w:tabs>
          <w:tab w:val="left" w:pos="1276"/>
        </w:tabs>
        <w:autoSpaceDE w:val="0"/>
        <w:autoSpaceDN w:val="0"/>
        <w:adjustRightInd w:val="0"/>
        <w:spacing w:after="0" w:line="240" w:lineRule="auto"/>
        <w:ind w:left="851" w:hanging="851"/>
        <w:jc w:val="both"/>
        <w:rPr>
          <w:rFonts w:ascii="Arial" w:eastAsia="Times New Roman" w:hAnsi="Arial" w:cs="Arial"/>
          <w:sz w:val="24"/>
          <w:szCs w:val="24"/>
          <w:lang w:eastAsia="en-GB"/>
        </w:rPr>
      </w:pPr>
    </w:p>
    <w:p w14:paraId="38DD235C" w14:textId="77777777" w:rsidR="00131179" w:rsidRPr="00131179" w:rsidRDefault="00131179" w:rsidP="00131179">
      <w:pPr>
        <w:tabs>
          <w:tab w:val="left" w:pos="1276"/>
        </w:tabs>
        <w:autoSpaceDE w:val="0"/>
        <w:autoSpaceDN w:val="0"/>
        <w:adjustRightInd w:val="0"/>
        <w:spacing w:after="0" w:line="240" w:lineRule="auto"/>
        <w:ind w:left="851" w:hanging="851"/>
        <w:jc w:val="both"/>
        <w:rPr>
          <w:rFonts w:ascii="Arial" w:eastAsia="Times New Roman" w:hAnsi="Arial" w:cs="Arial"/>
          <w:sz w:val="24"/>
          <w:szCs w:val="24"/>
          <w:lang w:eastAsia="en-GB"/>
        </w:rPr>
      </w:pPr>
    </w:p>
    <w:p w14:paraId="16A25518" w14:textId="77777777" w:rsidR="00131179" w:rsidRPr="00131179" w:rsidRDefault="00131179" w:rsidP="00131179">
      <w:pPr>
        <w:numPr>
          <w:ilvl w:val="0"/>
          <w:numId w:val="1"/>
        </w:numPr>
        <w:autoSpaceDE w:val="0"/>
        <w:autoSpaceDN w:val="0"/>
        <w:adjustRightInd w:val="0"/>
        <w:spacing w:after="0" w:line="240" w:lineRule="auto"/>
        <w:ind w:left="851" w:hanging="851"/>
        <w:jc w:val="both"/>
        <w:rPr>
          <w:rFonts w:ascii="Arial" w:eastAsia="Times New Roman" w:hAnsi="Arial" w:cs="Arial"/>
          <w:b/>
          <w:sz w:val="24"/>
          <w:szCs w:val="24"/>
          <w:u w:val="single"/>
          <w:lang w:eastAsia="en-GB"/>
        </w:rPr>
      </w:pPr>
      <w:r w:rsidRPr="00131179">
        <w:rPr>
          <w:rFonts w:ascii="Arial" w:eastAsia="Times New Roman" w:hAnsi="Arial" w:cs="Arial"/>
          <w:b/>
          <w:sz w:val="24"/>
          <w:szCs w:val="24"/>
          <w:u w:val="single"/>
          <w:lang w:eastAsia="en-GB"/>
        </w:rPr>
        <w:t xml:space="preserve">PROPOSAL  </w:t>
      </w:r>
    </w:p>
    <w:p w14:paraId="6CA736EF" w14:textId="77777777" w:rsidR="00131179" w:rsidRPr="00131179" w:rsidRDefault="00131179" w:rsidP="00131179">
      <w:pPr>
        <w:tabs>
          <w:tab w:val="left" w:pos="1276"/>
        </w:tabs>
        <w:autoSpaceDE w:val="0"/>
        <w:autoSpaceDN w:val="0"/>
        <w:adjustRightInd w:val="0"/>
        <w:spacing w:after="0" w:line="240" w:lineRule="auto"/>
        <w:ind w:left="851" w:hanging="851"/>
        <w:jc w:val="both"/>
        <w:rPr>
          <w:rFonts w:ascii="Arial" w:eastAsia="Times New Roman" w:hAnsi="Arial" w:cs="Arial"/>
          <w:sz w:val="24"/>
          <w:szCs w:val="24"/>
          <w:lang w:eastAsia="en-GB"/>
        </w:rPr>
      </w:pPr>
    </w:p>
    <w:p w14:paraId="65F35806" w14:textId="77777777" w:rsidR="00131179" w:rsidRPr="00131179" w:rsidRDefault="00131179" w:rsidP="00131179">
      <w:pPr>
        <w:tabs>
          <w:tab w:val="left" w:pos="1276"/>
        </w:tabs>
        <w:autoSpaceDE w:val="0"/>
        <w:autoSpaceDN w:val="0"/>
        <w:adjustRightInd w:val="0"/>
        <w:spacing w:after="0" w:line="240" w:lineRule="auto"/>
        <w:ind w:left="851" w:hanging="851"/>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 xml:space="preserve">2.1     </w:t>
      </w:r>
      <w:r w:rsidRPr="00131179">
        <w:rPr>
          <w:rFonts w:ascii="Arial" w:eastAsia="Times New Roman" w:hAnsi="Arial" w:cs="Arial"/>
          <w:sz w:val="24"/>
          <w:szCs w:val="24"/>
          <w:lang w:eastAsia="en-GB"/>
        </w:rPr>
        <w:tab/>
        <w:t>The application seeks to vary condition 2 of appeal Decision APP/M5450/W/16/3161002 to allow the following amendments:</w:t>
      </w:r>
    </w:p>
    <w:p w14:paraId="4384B8EB" w14:textId="77777777" w:rsidR="00131179" w:rsidRPr="00131179" w:rsidRDefault="00131179" w:rsidP="00131179">
      <w:pPr>
        <w:tabs>
          <w:tab w:val="left" w:pos="1276"/>
        </w:tabs>
        <w:autoSpaceDE w:val="0"/>
        <w:autoSpaceDN w:val="0"/>
        <w:adjustRightInd w:val="0"/>
        <w:spacing w:after="0" w:line="240" w:lineRule="auto"/>
        <w:ind w:left="851" w:hanging="851"/>
        <w:jc w:val="both"/>
        <w:rPr>
          <w:rFonts w:ascii="Arial" w:eastAsia="Times New Roman" w:hAnsi="Arial" w:cs="Arial"/>
          <w:sz w:val="24"/>
          <w:szCs w:val="24"/>
          <w:lang w:eastAsia="en-GB"/>
        </w:rPr>
      </w:pPr>
    </w:p>
    <w:p w14:paraId="55B6E7EF" w14:textId="77777777" w:rsidR="00131179" w:rsidRPr="00131179" w:rsidRDefault="00131179" w:rsidP="00131179">
      <w:pPr>
        <w:numPr>
          <w:ilvl w:val="0"/>
          <w:numId w:val="16"/>
        </w:numPr>
        <w:spacing w:after="0" w:line="240" w:lineRule="auto"/>
        <w:ind w:left="1560" w:hanging="709"/>
        <w:jc w:val="both"/>
        <w:rPr>
          <w:rFonts w:ascii="Arial" w:eastAsia="Times New Roman" w:hAnsi="Arial" w:cs="Arial"/>
          <w:sz w:val="24"/>
          <w:szCs w:val="24"/>
        </w:rPr>
      </w:pPr>
      <w:r w:rsidRPr="00131179">
        <w:rPr>
          <w:rFonts w:ascii="Arial" w:eastAsia="Times New Roman" w:hAnsi="Arial" w:cs="Arial"/>
          <w:sz w:val="24"/>
          <w:szCs w:val="24"/>
        </w:rPr>
        <w:t>V1 - Reduction of Brick panel on the front elevation to one brick width</w:t>
      </w:r>
    </w:p>
    <w:p w14:paraId="64ECB07C" w14:textId="77777777" w:rsidR="00131179" w:rsidRPr="00131179" w:rsidRDefault="00131179" w:rsidP="00131179">
      <w:pPr>
        <w:numPr>
          <w:ilvl w:val="0"/>
          <w:numId w:val="16"/>
        </w:numPr>
        <w:spacing w:after="0" w:line="240" w:lineRule="auto"/>
        <w:ind w:left="1560" w:hanging="709"/>
        <w:jc w:val="both"/>
        <w:rPr>
          <w:rFonts w:ascii="Arial" w:eastAsia="Times New Roman" w:hAnsi="Arial" w:cs="Arial"/>
          <w:sz w:val="24"/>
          <w:szCs w:val="24"/>
        </w:rPr>
      </w:pPr>
      <w:r w:rsidRPr="00131179">
        <w:rPr>
          <w:rFonts w:ascii="Arial" w:eastAsia="Times New Roman" w:hAnsi="Arial" w:cs="Arial"/>
          <w:sz w:val="24"/>
          <w:szCs w:val="24"/>
        </w:rPr>
        <w:t>V2 - Centralised bay window/first floor windows centralised to bay window</w:t>
      </w:r>
    </w:p>
    <w:p w14:paraId="673B7E21" w14:textId="77777777" w:rsidR="00131179" w:rsidRPr="00131179" w:rsidRDefault="00131179" w:rsidP="00131179">
      <w:pPr>
        <w:numPr>
          <w:ilvl w:val="0"/>
          <w:numId w:val="16"/>
        </w:numPr>
        <w:spacing w:after="0" w:line="240" w:lineRule="auto"/>
        <w:ind w:left="1560" w:hanging="709"/>
        <w:jc w:val="both"/>
        <w:rPr>
          <w:rFonts w:ascii="Arial" w:eastAsia="Times New Roman" w:hAnsi="Arial" w:cs="Arial"/>
          <w:sz w:val="24"/>
          <w:szCs w:val="24"/>
        </w:rPr>
      </w:pPr>
      <w:r w:rsidRPr="00131179">
        <w:rPr>
          <w:rFonts w:ascii="Arial" w:eastAsia="Times New Roman" w:hAnsi="Arial" w:cs="Arial"/>
          <w:sz w:val="24"/>
          <w:szCs w:val="24"/>
        </w:rPr>
        <w:t>V3 - Reduction in width of front gable to match the width of the first-floor windows.</w:t>
      </w:r>
    </w:p>
    <w:p w14:paraId="7062A635" w14:textId="77777777" w:rsidR="00131179" w:rsidRPr="00131179" w:rsidRDefault="00131179" w:rsidP="00131179">
      <w:pPr>
        <w:numPr>
          <w:ilvl w:val="0"/>
          <w:numId w:val="16"/>
        </w:numPr>
        <w:spacing w:after="0" w:line="240" w:lineRule="auto"/>
        <w:ind w:left="1560" w:hanging="709"/>
        <w:jc w:val="both"/>
        <w:rPr>
          <w:rFonts w:ascii="Arial" w:eastAsia="Times New Roman" w:hAnsi="Arial" w:cs="Arial"/>
          <w:sz w:val="24"/>
          <w:szCs w:val="24"/>
        </w:rPr>
      </w:pPr>
      <w:r w:rsidRPr="00131179">
        <w:rPr>
          <w:rFonts w:ascii="Arial" w:eastAsia="Times New Roman" w:hAnsi="Arial" w:cs="Arial"/>
          <w:sz w:val="24"/>
          <w:szCs w:val="24"/>
        </w:rPr>
        <w:t>V4 - Removal of pitched roof over bay windows</w:t>
      </w:r>
    </w:p>
    <w:p w14:paraId="138F2084" w14:textId="77777777" w:rsidR="00131179" w:rsidRPr="00131179" w:rsidRDefault="00131179" w:rsidP="00131179">
      <w:pPr>
        <w:numPr>
          <w:ilvl w:val="0"/>
          <w:numId w:val="16"/>
        </w:numPr>
        <w:spacing w:after="0" w:line="240" w:lineRule="auto"/>
        <w:ind w:left="1560" w:hanging="709"/>
        <w:jc w:val="both"/>
        <w:rPr>
          <w:rFonts w:ascii="Arial" w:eastAsia="Times New Roman" w:hAnsi="Arial" w:cs="Arial"/>
          <w:sz w:val="24"/>
          <w:szCs w:val="24"/>
        </w:rPr>
      </w:pPr>
      <w:r w:rsidRPr="00131179">
        <w:rPr>
          <w:rFonts w:ascii="Arial" w:eastAsia="Times New Roman" w:hAnsi="Arial" w:cs="Arial"/>
          <w:sz w:val="24"/>
          <w:szCs w:val="24"/>
        </w:rPr>
        <w:t>V5 - Replacement of brick on edge parapet wall at ground floor with an aluminium coping.</w:t>
      </w:r>
    </w:p>
    <w:p w14:paraId="74DF12BC" w14:textId="77777777" w:rsidR="00131179" w:rsidRPr="00131179" w:rsidRDefault="00131179" w:rsidP="00131179">
      <w:pPr>
        <w:numPr>
          <w:ilvl w:val="0"/>
          <w:numId w:val="16"/>
        </w:numPr>
        <w:spacing w:after="0" w:line="240" w:lineRule="auto"/>
        <w:ind w:left="1560" w:hanging="709"/>
        <w:jc w:val="both"/>
        <w:rPr>
          <w:rFonts w:ascii="Arial" w:eastAsia="Times New Roman" w:hAnsi="Arial" w:cs="Arial"/>
          <w:sz w:val="24"/>
          <w:szCs w:val="24"/>
        </w:rPr>
      </w:pPr>
      <w:r w:rsidRPr="00131179">
        <w:rPr>
          <w:rFonts w:ascii="Arial" w:eastAsia="Times New Roman" w:hAnsi="Arial" w:cs="Arial"/>
          <w:sz w:val="24"/>
          <w:szCs w:val="24"/>
        </w:rPr>
        <w:t>V6 - Render above front doors has been lowered to match the render from the front and side elevations.</w:t>
      </w:r>
    </w:p>
    <w:p w14:paraId="2CDEABA3" w14:textId="77777777" w:rsidR="00131179" w:rsidRPr="00131179" w:rsidRDefault="00131179" w:rsidP="00131179">
      <w:pPr>
        <w:numPr>
          <w:ilvl w:val="0"/>
          <w:numId w:val="16"/>
        </w:numPr>
        <w:spacing w:after="0" w:line="240" w:lineRule="auto"/>
        <w:ind w:left="1560" w:hanging="709"/>
        <w:jc w:val="both"/>
        <w:rPr>
          <w:rFonts w:ascii="Arial" w:eastAsia="Times New Roman" w:hAnsi="Arial" w:cs="Arial"/>
          <w:sz w:val="24"/>
          <w:szCs w:val="24"/>
        </w:rPr>
      </w:pPr>
      <w:r w:rsidRPr="00131179">
        <w:rPr>
          <w:rFonts w:ascii="Arial" w:eastAsia="Times New Roman" w:hAnsi="Arial" w:cs="Arial"/>
          <w:sz w:val="24"/>
          <w:szCs w:val="24"/>
        </w:rPr>
        <w:t>V7 - Removal of false Chimneys</w:t>
      </w:r>
    </w:p>
    <w:p w14:paraId="756B5112" w14:textId="77777777" w:rsidR="00131179" w:rsidRPr="00131179" w:rsidRDefault="00131179" w:rsidP="00131179">
      <w:pPr>
        <w:numPr>
          <w:ilvl w:val="0"/>
          <w:numId w:val="16"/>
        </w:numPr>
        <w:spacing w:after="0" w:line="240" w:lineRule="auto"/>
        <w:ind w:left="1560" w:hanging="709"/>
        <w:jc w:val="both"/>
        <w:rPr>
          <w:rFonts w:ascii="Arial" w:eastAsia="Times New Roman" w:hAnsi="Arial" w:cs="Arial"/>
          <w:sz w:val="24"/>
          <w:szCs w:val="24"/>
        </w:rPr>
      </w:pPr>
      <w:r w:rsidRPr="00131179">
        <w:rPr>
          <w:rFonts w:ascii="Arial" w:eastAsia="Times New Roman" w:hAnsi="Arial" w:cs="Arial"/>
          <w:sz w:val="24"/>
          <w:szCs w:val="24"/>
        </w:rPr>
        <w:t>V8- Replacement of triangular coping over party wall with brick on edge detailing.</w:t>
      </w:r>
    </w:p>
    <w:p w14:paraId="31121CF8" w14:textId="77777777" w:rsidR="00131179" w:rsidRPr="00131179" w:rsidRDefault="00131179" w:rsidP="00131179">
      <w:pPr>
        <w:numPr>
          <w:ilvl w:val="0"/>
          <w:numId w:val="16"/>
        </w:numPr>
        <w:spacing w:after="0" w:line="240" w:lineRule="auto"/>
        <w:ind w:left="1560" w:hanging="709"/>
        <w:jc w:val="both"/>
        <w:rPr>
          <w:rFonts w:ascii="Arial" w:eastAsia="Times New Roman" w:hAnsi="Arial" w:cs="Arial"/>
          <w:sz w:val="24"/>
          <w:szCs w:val="24"/>
        </w:rPr>
      </w:pPr>
      <w:r w:rsidRPr="00131179">
        <w:rPr>
          <w:rFonts w:ascii="Arial" w:eastAsia="Times New Roman" w:hAnsi="Arial" w:cs="Arial"/>
          <w:sz w:val="24"/>
          <w:szCs w:val="24"/>
        </w:rPr>
        <w:t xml:space="preserve">V9 – Replacement of white UPVC windows with Black UPVC windows </w:t>
      </w:r>
    </w:p>
    <w:p w14:paraId="1EEE32A2" w14:textId="77777777" w:rsidR="00131179" w:rsidRPr="00131179" w:rsidRDefault="00131179" w:rsidP="00131179">
      <w:pPr>
        <w:numPr>
          <w:ilvl w:val="0"/>
          <w:numId w:val="16"/>
        </w:numPr>
        <w:spacing w:after="0" w:line="240" w:lineRule="auto"/>
        <w:ind w:left="1560" w:hanging="709"/>
        <w:jc w:val="both"/>
        <w:rPr>
          <w:rFonts w:ascii="Arial" w:eastAsia="Times New Roman" w:hAnsi="Arial" w:cs="Arial"/>
          <w:sz w:val="24"/>
          <w:szCs w:val="24"/>
        </w:rPr>
      </w:pPr>
      <w:r w:rsidRPr="00131179">
        <w:rPr>
          <w:rFonts w:ascii="Arial" w:eastAsia="Times New Roman" w:hAnsi="Arial" w:cs="Arial"/>
          <w:sz w:val="24"/>
          <w:szCs w:val="24"/>
        </w:rPr>
        <w:t>V10 - Reduction of brick panel on the rear elevation to one brick width</w:t>
      </w:r>
    </w:p>
    <w:p w14:paraId="331930D7" w14:textId="77777777" w:rsidR="00131179" w:rsidRPr="00131179" w:rsidRDefault="00131179" w:rsidP="00131179">
      <w:pPr>
        <w:numPr>
          <w:ilvl w:val="0"/>
          <w:numId w:val="16"/>
        </w:numPr>
        <w:spacing w:after="0" w:line="240" w:lineRule="auto"/>
        <w:ind w:left="1560" w:hanging="709"/>
        <w:jc w:val="both"/>
        <w:rPr>
          <w:rFonts w:ascii="Arial" w:eastAsia="Times New Roman" w:hAnsi="Arial" w:cs="Arial"/>
          <w:sz w:val="24"/>
          <w:szCs w:val="24"/>
        </w:rPr>
      </w:pPr>
      <w:r w:rsidRPr="00131179">
        <w:rPr>
          <w:rFonts w:ascii="Arial" w:eastAsia="Times New Roman" w:hAnsi="Arial" w:cs="Arial"/>
          <w:sz w:val="24"/>
          <w:szCs w:val="24"/>
        </w:rPr>
        <w:t>V11 - Angled brickwork above rear porch (77A).</w:t>
      </w:r>
    </w:p>
    <w:p w14:paraId="68738697" w14:textId="77777777" w:rsidR="00131179" w:rsidRPr="00131179" w:rsidRDefault="00131179" w:rsidP="00131179">
      <w:pPr>
        <w:numPr>
          <w:ilvl w:val="0"/>
          <w:numId w:val="16"/>
        </w:numPr>
        <w:spacing w:after="0" w:line="240" w:lineRule="auto"/>
        <w:ind w:left="1560" w:hanging="709"/>
        <w:jc w:val="both"/>
        <w:rPr>
          <w:rFonts w:ascii="Arial" w:eastAsia="Times New Roman" w:hAnsi="Arial" w:cs="Arial"/>
          <w:sz w:val="24"/>
          <w:szCs w:val="24"/>
        </w:rPr>
      </w:pPr>
      <w:r w:rsidRPr="00131179">
        <w:rPr>
          <w:rFonts w:ascii="Arial" w:eastAsia="Times New Roman" w:hAnsi="Arial" w:cs="Arial"/>
          <w:sz w:val="24"/>
          <w:szCs w:val="24"/>
        </w:rPr>
        <w:t>V.12 - Change from patio doors to bi-fold doors at rear</w:t>
      </w:r>
    </w:p>
    <w:p w14:paraId="32FF2A92" w14:textId="77777777" w:rsidR="00131179" w:rsidRPr="00131179" w:rsidRDefault="00131179" w:rsidP="00131179">
      <w:pPr>
        <w:numPr>
          <w:ilvl w:val="0"/>
          <w:numId w:val="16"/>
        </w:numPr>
        <w:spacing w:after="0" w:line="240" w:lineRule="auto"/>
        <w:ind w:left="1560" w:hanging="709"/>
        <w:jc w:val="both"/>
        <w:rPr>
          <w:rFonts w:ascii="Arial" w:eastAsia="Times New Roman" w:hAnsi="Arial" w:cs="Arial"/>
          <w:sz w:val="24"/>
          <w:szCs w:val="24"/>
        </w:rPr>
      </w:pPr>
      <w:r w:rsidRPr="00131179">
        <w:rPr>
          <w:rFonts w:ascii="Arial" w:eastAsia="Times New Roman" w:hAnsi="Arial" w:cs="Arial"/>
          <w:sz w:val="24"/>
          <w:szCs w:val="24"/>
        </w:rPr>
        <w:t>V.13 – One large rooflight changed to two small rooflights.</w:t>
      </w:r>
    </w:p>
    <w:p w14:paraId="0210E31B" w14:textId="77777777" w:rsidR="00131179" w:rsidRPr="00131179" w:rsidRDefault="00131179" w:rsidP="00131179">
      <w:pPr>
        <w:numPr>
          <w:ilvl w:val="0"/>
          <w:numId w:val="16"/>
        </w:numPr>
        <w:spacing w:after="0" w:line="240" w:lineRule="auto"/>
        <w:ind w:left="1560" w:hanging="709"/>
        <w:jc w:val="both"/>
        <w:rPr>
          <w:rFonts w:ascii="Arial" w:eastAsia="Times New Roman" w:hAnsi="Arial" w:cs="Arial"/>
          <w:sz w:val="24"/>
          <w:szCs w:val="24"/>
        </w:rPr>
      </w:pPr>
      <w:r w:rsidRPr="00131179">
        <w:rPr>
          <w:rFonts w:ascii="Arial" w:eastAsia="Times New Roman" w:hAnsi="Arial" w:cs="Arial"/>
          <w:sz w:val="24"/>
          <w:szCs w:val="24"/>
        </w:rPr>
        <w:t>V.14 – Increase in height of first floor side windows (by lowering the cil)</w:t>
      </w:r>
    </w:p>
    <w:p w14:paraId="5CE541E6" w14:textId="77777777" w:rsidR="00131179" w:rsidRPr="00131179" w:rsidRDefault="00131179" w:rsidP="00131179">
      <w:pPr>
        <w:numPr>
          <w:ilvl w:val="0"/>
          <w:numId w:val="16"/>
        </w:numPr>
        <w:spacing w:after="0" w:line="240" w:lineRule="auto"/>
        <w:ind w:left="1560" w:hanging="709"/>
        <w:jc w:val="both"/>
        <w:rPr>
          <w:rFonts w:ascii="Arial" w:eastAsia="Times New Roman" w:hAnsi="Arial" w:cs="Arial"/>
          <w:sz w:val="24"/>
          <w:szCs w:val="24"/>
        </w:rPr>
      </w:pPr>
      <w:r w:rsidRPr="00131179">
        <w:rPr>
          <w:rFonts w:ascii="Arial" w:eastAsia="Times New Roman" w:hAnsi="Arial" w:cs="Arial"/>
          <w:sz w:val="24"/>
          <w:szCs w:val="24"/>
        </w:rPr>
        <w:t>V.15 – Increase in height of ground floor side windows (by lowering the cil) – consent scheme showed clear glazing obscure glazing has been installed.</w:t>
      </w:r>
    </w:p>
    <w:p w14:paraId="621DEC25" w14:textId="77777777" w:rsidR="00131179" w:rsidRPr="00131179" w:rsidRDefault="00131179" w:rsidP="00131179">
      <w:pPr>
        <w:numPr>
          <w:ilvl w:val="0"/>
          <w:numId w:val="16"/>
        </w:numPr>
        <w:spacing w:after="0" w:line="240" w:lineRule="auto"/>
        <w:ind w:left="1560" w:hanging="709"/>
        <w:jc w:val="both"/>
        <w:rPr>
          <w:rFonts w:ascii="Arial" w:eastAsia="Times New Roman" w:hAnsi="Arial" w:cs="Arial"/>
          <w:sz w:val="24"/>
          <w:szCs w:val="24"/>
        </w:rPr>
      </w:pPr>
      <w:r w:rsidRPr="00131179">
        <w:rPr>
          <w:rFonts w:ascii="Arial" w:eastAsia="Times New Roman" w:hAnsi="Arial" w:cs="Arial"/>
          <w:sz w:val="24"/>
          <w:szCs w:val="24"/>
        </w:rPr>
        <w:t>V.16 – New obscure window at ground floor.</w:t>
      </w:r>
    </w:p>
    <w:p w14:paraId="30F9453F" w14:textId="77777777" w:rsidR="00131179" w:rsidRPr="00131179" w:rsidRDefault="00131179" w:rsidP="00131179">
      <w:pPr>
        <w:tabs>
          <w:tab w:val="left" w:pos="1276"/>
        </w:tabs>
        <w:autoSpaceDE w:val="0"/>
        <w:autoSpaceDN w:val="0"/>
        <w:adjustRightInd w:val="0"/>
        <w:spacing w:after="0" w:line="240" w:lineRule="auto"/>
        <w:ind w:left="1418"/>
        <w:contextualSpacing/>
        <w:jc w:val="both"/>
        <w:rPr>
          <w:rFonts w:ascii="Arial" w:eastAsia="Times New Roman" w:hAnsi="Arial" w:cs="Arial"/>
          <w:sz w:val="24"/>
          <w:szCs w:val="24"/>
          <w:lang w:eastAsia="en-GB"/>
        </w:rPr>
      </w:pPr>
    </w:p>
    <w:p w14:paraId="65E25AC0" w14:textId="77777777" w:rsidR="00131179" w:rsidRPr="00131179" w:rsidRDefault="00131179" w:rsidP="00131179">
      <w:pPr>
        <w:tabs>
          <w:tab w:val="left" w:pos="1276"/>
        </w:tabs>
        <w:autoSpaceDE w:val="0"/>
        <w:autoSpaceDN w:val="0"/>
        <w:adjustRightInd w:val="0"/>
        <w:spacing w:after="0" w:line="240" w:lineRule="auto"/>
        <w:ind w:left="1418"/>
        <w:contextualSpacing/>
        <w:jc w:val="both"/>
        <w:rPr>
          <w:rFonts w:ascii="Arial" w:eastAsia="Times New Roman" w:hAnsi="Arial" w:cs="Arial"/>
          <w:sz w:val="24"/>
          <w:szCs w:val="24"/>
          <w:lang w:eastAsia="en-GB"/>
        </w:rPr>
      </w:pPr>
    </w:p>
    <w:p w14:paraId="37C061ED" w14:textId="77777777" w:rsidR="00131179" w:rsidRPr="00131179" w:rsidRDefault="00131179" w:rsidP="00131179">
      <w:pPr>
        <w:tabs>
          <w:tab w:val="left" w:pos="1276"/>
        </w:tabs>
        <w:autoSpaceDE w:val="0"/>
        <w:autoSpaceDN w:val="0"/>
        <w:adjustRightInd w:val="0"/>
        <w:spacing w:after="0" w:line="240" w:lineRule="auto"/>
        <w:ind w:left="1418"/>
        <w:contextualSpacing/>
        <w:jc w:val="both"/>
        <w:rPr>
          <w:rFonts w:ascii="Arial" w:eastAsia="Times New Roman" w:hAnsi="Arial" w:cs="Arial"/>
          <w:sz w:val="24"/>
          <w:szCs w:val="24"/>
          <w:lang w:eastAsia="en-GB"/>
        </w:rPr>
      </w:pPr>
    </w:p>
    <w:p w14:paraId="6A798355" w14:textId="77777777" w:rsidR="00131179" w:rsidRPr="00131179" w:rsidRDefault="00131179" w:rsidP="00131179">
      <w:pPr>
        <w:tabs>
          <w:tab w:val="left" w:pos="1276"/>
        </w:tabs>
        <w:autoSpaceDE w:val="0"/>
        <w:autoSpaceDN w:val="0"/>
        <w:adjustRightInd w:val="0"/>
        <w:spacing w:after="0" w:line="240" w:lineRule="auto"/>
        <w:ind w:left="1418"/>
        <w:contextualSpacing/>
        <w:jc w:val="both"/>
        <w:rPr>
          <w:rFonts w:ascii="Arial" w:eastAsia="Times New Roman" w:hAnsi="Arial" w:cs="Arial"/>
          <w:sz w:val="24"/>
          <w:szCs w:val="24"/>
          <w:lang w:eastAsia="en-GB"/>
        </w:rPr>
      </w:pPr>
    </w:p>
    <w:p w14:paraId="52B04399" w14:textId="77777777" w:rsidR="00131179" w:rsidRPr="00131179" w:rsidRDefault="00131179" w:rsidP="00131179">
      <w:pPr>
        <w:tabs>
          <w:tab w:val="left" w:pos="1276"/>
        </w:tabs>
        <w:autoSpaceDE w:val="0"/>
        <w:autoSpaceDN w:val="0"/>
        <w:adjustRightInd w:val="0"/>
        <w:spacing w:after="0" w:line="240" w:lineRule="auto"/>
        <w:ind w:left="1418"/>
        <w:contextualSpacing/>
        <w:jc w:val="both"/>
        <w:rPr>
          <w:rFonts w:ascii="Arial" w:eastAsia="Times New Roman" w:hAnsi="Arial" w:cs="Arial"/>
          <w:sz w:val="24"/>
          <w:szCs w:val="24"/>
          <w:lang w:eastAsia="en-GB"/>
        </w:rPr>
      </w:pPr>
    </w:p>
    <w:p w14:paraId="4F1E17C0" w14:textId="77777777" w:rsidR="00131179" w:rsidRPr="00131179" w:rsidRDefault="00131179" w:rsidP="00131179">
      <w:pPr>
        <w:tabs>
          <w:tab w:val="left" w:pos="1276"/>
        </w:tabs>
        <w:autoSpaceDE w:val="0"/>
        <w:autoSpaceDN w:val="0"/>
        <w:adjustRightInd w:val="0"/>
        <w:spacing w:after="0" w:line="240" w:lineRule="auto"/>
        <w:ind w:left="1418"/>
        <w:contextualSpacing/>
        <w:jc w:val="both"/>
        <w:rPr>
          <w:rFonts w:ascii="Arial" w:eastAsia="Times New Roman" w:hAnsi="Arial" w:cs="Arial"/>
          <w:sz w:val="24"/>
          <w:szCs w:val="24"/>
          <w:lang w:eastAsia="en-GB"/>
        </w:rPr>
      </w:pPr>
    </w:p>
    <w:p w14:paraId="5082126A" w14:textId="77777777" w:rsidR="00131179" w:rsidRPr="00131179" w:rsidRDefault="00131179" w:rsidP="00131179">
      <w:pPr>
        <w:tabs>
          <w:tab w:val="left" w:pos="1276"/>
        </w:tabs>
        <w:autoSpaceDE w:val="0"/>
        <w:autoSpaceDN w:val="0"/>
        <w:adjustRightInd w:val="0"/>
        <w:spacing w:after="0" w:line="240" w:lineRule="auto"/>
        <w:ind w:left="1418"/>
        <w:contextualSpacing/>
        <w:jc w:val="both"/>
        <w:rPr>
          <w:rFonts w:ascii="Arial" w:eastAsia="Times New Roman" w:hAnsi="Arial" w:cs="Arial"/>
          <w:sz w:val="24"/>
          <w:szCs w:val="24"/>
          <w:lang w:eastAsia="en-GB"/>
        </w:rPr>
      </w:pPr>
    </w:p>
    <w:p w14:paraId="29095B67" w14:textId="77777777" w:rsidR="00131179" w:rsidRPr="00131179" w:rsidRDefault="00131179" w:rsidP="00131179">
      <w:pPr>
        <w:tabs>
          <w:tab w:val="left" w:pos="1276"/>
        </w:tabs>
        <w:autoSpaceDE w:val="0"/>
        <w:autoSpaceDN w:val="0"/>
        <w:adjustRightInd w:val="0"/>
        <w:spacing w:after="0" w:line="240" w:lineRule="auto"/>
        <w:jc w:val="both"/>
        <w:rPr>
          <w:rFonts w:ascii="Arial" w:eastAsia="Times New Roman" w:hAnsi="Arial" w:cs="Arial"/>
          <w:sz w:val="24"/>
          <w:szCs w:val="24"/>
          <w:lang w:eastAsia="en-GB"/>
        </w:rPr>
      </w:pPr>
    </w:p>
    <w:p w14:paraId="670451A9" w14:textId="77777777" w:rsidR="00131179" w:rsidRPr="00131179" w:rsidRDefault="00131179" w:rsidP="00131179">
      <w:pPr>
        <w:numPr>
          <w:ilvl w:val="0"/>
          <w:numId w:val="1"/>
        </w:numPr>
        <w:autoSpaceDE w:val="0"/>
        <w:autoSpaceDN w:val="0"/>
        <w:adjustRightInd w:val="0"/>
        <w:spacing w:after="0" w:line="240" w:lineRule="auto"/>
        <w:ind w:left="851" w:hanging="851"/>
        <w:jc w:val="both"/>
        <w:rPr>
          <w:rFonts w:ascii="Arial" w:eastAsia="Times New Roman" w:hAnsi="Arial" w:cs="Arial"/>
          <w:b/>
          <w:sz w:val="24"/>
          <w:szCs w:val="24"/>
          <w:u w:val="single"/>
          <w:lang w:eastAsia="en-GB"/>
        </w:rPr>
      </w:pPr>
      <w:r w:rsidRPr="00131179">
        <w:rPr>
          <w:rFonts w:ascii="Arial" w:eastAsia="Times New Roman" w:hAnsi="Arial" w:cs="Arial"/>
          <w:b/>
          <w:sz w:val="24"/>
          <w:szCs w:val="24"/>
          <w:u w:val="single"/>
          <w:lang w:eastAsia="en-GB"/>
        </w:rPr>
        <w:t xml:space="preserve">RELEVANT PLANNING HISTORY   </w:t>
      </w:r>
    </w:p>
    <w:p w14:paraId="2BBDB908" w14:textId="77777777" w:rsidR="00131179" w:rsidRPr="00131179" w:rsidRDefault="00131179" w:rsidP="00131179">
      <w:pPr>
        <w:tabs>
          <w:tab w:val="left" w:pos="1276"/>
        </w:tabs>
        <w:autoSpaceDE w:val="0"/>
        <w:autoSpaceDN w:val="0"/>
        <w:adjustRightInd w:val="0"/>
        <w:spacing w:after="0" w:line="240" w:lineRule="auto"/>
        <w:ind w:left="851" w:hanging="851"/>
        <w:jc w:val="both"/>
        <w:rPr>
          <w:rFonts w:ascii="Arial" w:eastAsia="Times New Roman" w:hAnsi="Arial" w:cs="Arial"/>
          <w:sz w:val="24"/>
          <w:szCs w:val="24"/>
          <w:lang w:eastAsia="en-GB"/>
        </w:rPr>
      </w:pPr>
    </w:p>
    <w:p w14:paraId="28702C51" w14:textId="77777777" w:rsidR="00131179" w:rsidRPr="00131179" w:rsidRDefault="00131179" w:rsidP="00131179">
      <w:pPr>
        <w:numPr>
          <w:ilvl w:val="1"/>
          <w:numId w:val="1"/>
        </w:numPr>
        <w:tabs>
          <w:tab w:val="left" w:pos="851"/>
        </w:tabs>
        <w:autoSpaceDE w:val="0"/>
        <w:autoSpaceDN w:val="0"/>
        <w:adjustRightInd w:val="0"/>
        <w:spacing w:after="0" w:line="240" w:lineRule="auto"/>
        <w:ind w:left="851" w:hanging="851"/>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A summary of the relevant planning application history is set out in the table below:</w:t>
      </w:r>
    </w:p>
    <w:p w14:paraId="7260F30B" w14:textId="77777777" w:rsidR="00131179" w:rsidRPr="00131179" w:rsidRDefault="00131179" w:rsidP="00131179">
      <w:pPr>
        <w:tabs>
          <w:tab w:val="left" w:pos="851"/>
        </w:tabs>
        <w:autoSpaceDE w:val="0"/>
        <w:autoSpaceDN w:val="0"/>
        <w:adjustRightInd w:val="0"/>
        <w:spacing w:after="0" w:line="240" w:lineRule="auto"/>
        <w:ind w:left="851"/>
        <w:jc w:val="both"/>
        <w:rPr>
          <w:rFonts w:ascii="Arial" w:eastAsia="Times New Roman" w:hAnsi="Arial" w:cs="Arial"/>
          <w:sz w:val="24"/>
          <w:szCs w:val="24"/>
          <w:lang w:eastAsia="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1"/>
        <w:gridCol w:w="6344"/>
        <w:gridCol w:w="1979"/>
      </w:tblGrid>
      <w:tr w:rsidR="00131179" w:rsidRPr="00131179" w14:paraId="328D47ED" w14:textId="77777777" w:rsidTr="00B441B7">
        <w:tc>
          <w:tcPr>
            <w:tcW w:w="1311" w:type="dxa"/>
            <w:shd w:val="clear" w:color="auto" w:fill="D9D9D9"/>
          </w:tcPr>
          <w:p w14:paraId="0C58E21D" w14:textId="77777777" w:rsidR="00131179" w:rsidRPr="00131179" w:rsidRDefault="00131179" w:rsidP="00131179">
            <w:pPr>
              <w:tabs>
                <w:tab w:val="left" w:pos="993"/>
              </w:tabs>
              <w:spacing w:after="0" w:line="240" w:lineRule="auto"/>
              <w:jc w:val="both"/>
              <w:rPr>
                <w:rFonts w:ascii="Arial" w:eastAsia="Times New Roman" w:hAnsi="Arial" w:cs="Arial"/>
                <w:b/>
                <w:sz w:val="24"/>
                <w:szCs w:val="24"/>
                <w:lang w:eastAsia="en-GB"/>
              </w:rPr>
            </w:pPr>
            <w:r w:rsidRPr="00131179">
              <w:rPr>
                <w:rFonts w:ascii="Arial" w:eastAsia="Times New Roman" w:hAnsi="Arial" w:cs="Arial"/>
                <w:b/>
                <w:sz w:val="24"/>
                <w:szCs w:val="24"/>
                <w:lang w:eastAsia="en-GB"/>
              </w:rPr>
              <w:t xml:space="preserve">Ref no. </w:t>
            </w:r>
          </w:p>
        </w:tc>
        <w:tc>
          <w:tcPr>
            <w:tcW w:w="6344" w:type="dxa"/>
            <w:shd w:val="clear" w:color="auto" w:fill="D9D9D9"/>
          </w:tcPr>
          <w:p w14:paraId="48E7226A" w14:textId="77777777" w:rsidR="00131179" w:rsidRPr="00131179" w:rsidRDefault="00131179" w:rsidP="00131179">
            <w:pPr>
              <w:tabs>
                <w:tab w:val="left" w:pos="993"/>
              </w:tabs>
              <w:spacing w:after="0" w:line="240" w:lineRule="auto"/>
              <w:jc w:val="both"/>
              <w:rPr>
                <w:rFonts w:ascii="Arial" w:eastAsia="Times New Roman" w:hAnsi="Arial" w:cs="Arial"/>
                <w:b/>
                <w:sz w:val="24"/>
                <w:szCs w:val="24"/>
                <w:lang w:eastAsia="en-GB"/>
              </w:rPr>
            </w:pPr>
            <w:r w:rsidRPr="00131179">
              <w:rPr>
                <w:rFonts w:ascii="Arial" w:eastAsia="Times New Roman" w:hAnsi="Arial" w:cs="Arial"/>
                <w:b/>
                <w:sz w:val="24"/>
                <w:szCs w:val="24"/>
                <w:lang w:eastAsia="en-GB"/>
              </w:rPr>
              <w:t xml:space="preserve">Description </w:t>
            </w:r>
          </w:p>
        </w:tc>
        <w:tc>
          <w:tcPr>
            <w:tcW w:w="1979" w:type="dxa"/>
            <w:shd w:val="clear" w:color="auto" w:fill="D9D9D9"/>
          </w:tcPr>
          <w:p w14:paraId="662018F8" w14:textId="77777777" w:rsidR="00131179" w:rsidRPr="00131179" w:rsidRDefault="00131179" w:rsidP="00131179">
            <w:pPr>
              <w:tabs>
                <w:tab w:val="left" w:pos="993"/>
              </w:tabs>
              <w:spacing w:after="0" w:line="240" w:lineRule="auto"/>
              <w:jc w:val="both"/>
              <w:rPr>
                <w:rFonts w:ascii="Arial" w:eastAsia="Times New Roman" w:hAnsi="Arial" w:cs="Arial"/>
                <w:b/>
                <w:sz w:val="24"/>
                <w:szCs w:val="24"/>
                <w:lang w:eastAsia="en-GB"/>
              </w:rPr>
            </w:pPr>
            <w:r w:rsidRPr="00131179">
              <w:rPr>
                <w:rFonts w:ascii="Arial" w:eastAsia="Times New Roman" w:hAnsi="Arial" w:cs="Arial"/>
                <w:b/>
                <w:sz w:val="24"/>
                <w:szCs w:val="24"/>
                <w:lang w:eastAsia="en-GB"/>
              </w:rPr>
              <w:t>Status &amp; date of decision</w:t>
            </w:r>
          </w:p>
          <w:p w14:paraId="786AC179" w14:textId="77777777" w:rsidR="00131179" w:rsidRPr="00131179" w:rsidRDefault="00131179" w:rsidP="00131179">
            <w:pPr>
              <w:tabs>
                <w:tab w:val="left" w:pos="993"/>
              </w:tabs>
              <w:spacing w:after="0" w:line="240" w:lineRule="auto"/>
              <w:jc w:val="both"/>
              <w:rPr>
                <w:rFonts w:ascii="Arial" w:eastAsia="Times New Roman" w:hAnsi="Arial" w:cs="Arial"/>
                <w:b/>
                <w:sz w:val="24"/>
                <w:szCs w:val="24"/>
                <w:lang w:eastAsia="en-GB"/>
              </w:rPr>
            </w:pPr>
          </w:p>
        </w:tc>
      </w:tr>
      <w:tr w:rsidR="00131179" w:rsidRPr="00131179" w14:paraId="4AB777A0" w14:textId="77777777" w:rsidTr="00B441B7">
        <w:tc>
          <w:tcPr>
            <w:tcW w:w="1311" w:type="dxa"/>
          </w:tcPr>
          <w:p w14:paraId="710D2A6F" w14:textId="77777777" w:rsidR="00131179" w:rsidRPr="00131179" w:rsidRDefault="00131179" w:rsidP="00131179">
            <w:pPr>
              <w:tabs>
                <w:tab w:val="left" w:pos="459"/>
                <w:tab w:val="left" w:pos="993"/>
              </w:tabs>
              <w:spacing w:after="0" w:line="240" w:lineRule="auto"/>
              <w:ind w:left="720" w:hanging="720"/>
              <w:jc w:val="both"/>
              <w:rPr>
                <w:rFonts w:ascii="Arial" w:eastAsia="Times New Roman" w:hAnsi="Arial" w:cs="Arial"/>
                <w:sz w:val="24"/>
                <w:szCs w:val="24"/>
                <w:lang w:eastAsia="en-GB"/>
              </w:rPr>
            </w:pPr>
            <w:r w:rsidRPr="00131179">
              <w:rPr>
                <w:rFonts w:ascii="Arial" w:eastAsia="Times New Roman" w:hAnsi="Arial" w:cs="Arial"/>
                <w:color w:val="000000"/>
                <w:sz w:val="24"/>
                <w:szCs w:val="24"/>
                <w:lang w:eastAsia="en-GB"/>
              </w:rPr>
              <w:t>P/3331/16</w:t>
            </w:r>
          </w:p>
        </w:tc>
        <w:tc>
          <w:tcPr>
            <w:tcW w:w="6344" w:type="dxa"/>
          </w:tcPr>
          <w:p w14:paraId="2121CE46" w14:textId="77777777" w:rsidR="00131179" w:rsidRPr="00131179" w:rsidRDefault="00131179" w:rsidP="00131179">
            <w:pPr>
              <w:spacing w:after="0" w:line="240" w:lineRule="auto"/>
              <w:ind w:left="45"/>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Re-development to provide a pair of semi-detached two storey dwellings with habitable roofspace; new vehicular access parking bin / cycle storage landscaping and boundary treatments</w:t>
            </w:r>
          </w:p>
          <w:p w14:paraId="28F32747" w14:textId="77777777" w:rsidR="00131179" w:rsidRPr="00131179" w:rsidRDefault="00131179" w:rsidP="00131179">
            <w:pPr>
              <w:spacing w:after="0" w:line="240" w:lineRule="auto"/>
              <w:jc w:val="both"/>
              <w:rPr>
                <w:rFonts w:ascii="Arial" w:eastAsia="Times New Roman" w:hAnsi="Arial" w:cs="Arial"/>
                <w:sz w:val="24"/>
                <w:szCs w:val="24"/>
                <w:lang w:eastAsia="en-GB"/>
              </w:rPr>
            </w:pPr>
          </w:p>
        </w:tc>
        <w:tc>
          <w:tcPr>
            <w:tcW w:w="1979" w:type="dxa"/>
          </w:tcPr>
          <w:p w14:paraId="13368C16" w14:textId="77777777" w:rsidR="00131179" w:rsidRPr="00131179" w:rsidRDefault="00131179" w:rsidP="00131179">
            <w:pPr>
              <w:tabs>
                <w:tab w:val="left" w:pos="33"/>
              </w:tabs>
              <w:autoSpaceDE w:val="0"/>
              <w:autoSpaceDN w:val="0"/>
              <w:adjustRightInd w:val="0"/>
              <w:spacing w:after="0" w:line="240" w:lineRule="auto"/>
              <w:rPr>
                <w:rFonts w:ascii="Arial" w:eastAsia="Times New Roman" w:hAnsi="Arial" w:cs="Arial"/>
                <w:sz w:val="24"/>
                <w:szCs w:val="24"/>
                <w:lang w:eastAsia="en-GB"/>
              </w:rPr>
            </w:pPr>
            <w:r w:rsidRPr="00131179">
              <w:rPr>
                <w:rFonts w:ascii="Arial" w:eastAsia="Times New Roman" w:hAnsi="Arial" w:cs="Arial"/>
                <w:sz w:val="24"/>
                <w:szCs w:val="24"/>
                <w:lang w:eastAsia="en-GB"/>
              </w:rPr>
              <w:t>Refused</w:t>
            </w:r>
          </w:p>
          <w:p w14:paraId="2EA8F1CC" w14:textId="77777777" w:rsidR="00131179" w:rsidRPr="00131179" w:rsidRDefault="00131179" w:rsidP="00131179">
            <w:pPr>
              <w:tabs>
                <w:tab w:val="left" w:pos="33"/>
              </w:tabs>
              <w:autoSpaceDE w:val="0"/>
              <w:autoSpaceDN w:val="0"/>
              <w:adjustRightInd w:val="0"/>
              <w:spacing w:after="0" w:line="240" w:lineRule="auto"/>
              <w:rPr>
                <w:rFonts w:ascii="Arial" w:eastAsia="Times New Roman" w:hAnsi="Arial" w:cs="Arial"/>
                <w:sz w:val="24"/>
                <w:szCs w:val="24"/>
                <w:lang w:eastAsia="en-GB"/>
              </w:rPr>
            </w:pPr>
            <w:r w:rsidRPr="00131179">
              <w:rPr>
                <w:rFonts w:ascii="Arial" w:eastAsia="Times New Roman" w:hAnsi="Arial" w:cs="Arial"/>
                <w:sz w:val="24"/>
                <w:szCs w:val="24"/>
                <w:lang w:eastAsia="en-GB"/>
              </w:rPr>
              <w:t>03/10/2016</w:t>
            </w:r>
          </w:p>
          <w:p w14:paraId="2250F5BB" w14:textId="77777777" w:rsidR="00131179" w:rsidRPr="00131179" w:rsidRDefault="00131179" w:rsidP="00131179">
            <w:pPr>
              <w:tabs>
                <w:tab w:val="left" w:pos="33"/>
              </w:tabs>
              <w:autoSpaceDE w:val="0"/>
              <w:autoSpaceDN w:val="0"/>
              <w:adjustRightInd w:val="0"/>
              <w:spacing w:after="0" w:line="240" w:lineRule="auto"/>
              <w:rPr>
                <w:rFonts w:ascii="Arial" w:eastAsia="Times New Roman" w:hAnsi="Arial" w:cs="Arial"/>
                <w:sz w:val="24"/>
                <w:szCs w:val="24"/>
                <w:lang w:eastAsia="en-GB"/>
              </w:rPr>
            </w:pPr>
          </w:p>
          <w:p w14:paraId="16EFB983" w14:textId="77777777" w:rsidR="00131179" w:rsidRPr="00131179" w:rsidRDefault="00131179" w:rsidP="00131179">
            <w:pPr>
              <w:tabs>
                <w:tab w:val="left" w:pos="33"/>
              </w:tabs>
              <w:autoSpaceDE w:val="0"/>
              <w:autoSpaceDN w:val="0"/>
              <w:adjustRightInd w:val="0"/>
              <w:spacing w:after="0" w:line="240" w:lineRule="auto"/>
              <w:rPr>
                <w:rFonts w:ascii="Arial" w:eastAsia="Times New Roman" w:hAnsi="Arial" w:cs="Arial"/>
                <w:sz w:val="24"/>
                <w:szCs w:val="24"/>
                <w:lang w:eastAsia="en-GB"/>
              </w:rPr>
            </w:pPr>
            <w:r w:rsidRPr="00131179">
              <w:rPr>
                <w:rFonts w:ascii="Arial" w:eastAsia="Times New Roman" w:hAnsi="Arial" w:cs="Arial"/>
                <w:sz w:val="24"/>
                <w:szCs w:val="24"/>
                <w:lang w:eastAsia="en-GB"/>
              </w:rPr>
              <w:t>Appeal Allowed</w:t>
            </w:r>
          </w:p>
          <w:p w14:paraId="05ACA15F" w14:textId="77777777" w:rsidR="00131179" w:rsidRPr="00131179" w:rsidRDefault="00131179" w:rsidP="00131179">
            <w:pPr>
              <w:tabs>
                <w:tab w:val="left" w:pos="33"/>
              </w:tabs>
              <w:autoSpaceDE w:val="0"/>
              <w:autoSpaceDN w:val="0"/>
              <w:adjustRightInd w:val="0"/>
              <w:spacing w:after="0" w:line="240" w:lineRule="auto"/>
              <w:rPr>
                <w:rFonts w:ascii="Arial" w:eastAsia="Times New Roman" w:hAnsi="Arial" w:cs="Arial"/>
                <w:sz w:val="24"/>
                <w:szCs w:val="24"/>
                <w:lang w:eastAsia="en-GB"/>
              </w:rPr>
            </w:pPr>
            <w:r w:rsidRPr="00131179">
              <w:rPr>
                <w:rFonts w:ascii="Arial" w:eastAsia="Times New Roman" w:hAnsi="Arial" w:cs="Arial"/>
                <w:sz w:val="24"/>
                <w:szCs w:val="24"/>
                <w:lang w:eastAsia="en-GB"/>
              </w:rPr>
              <w:t>10/02/2017</w:t>
            </w:r>
          </w:p>
        </w:tc>
      </w:tr>
      <w:tr w:rsidR="00131179" w:rsidRPr="00131179" w14:paraId="7084EBA0" w14:textId="77777777" w:rsidTr="00B441B7">
        <w:tc>
          <w:tcPr>
            <w:tcW w:w="1311" w:type="dxa"/>
          </w:tcPr>
          <w:p w14:paraId="7B752537" w14:textId="77777777" w:rsidR="00131179" w:rsidRPr="00131179" w:rsidRDefault="00131179" w:rsidP="00131179">
            <w:pPr>
              <w:tabs>
                <w:tab w:val="left" w:pos="459"/>
                <w:tab w:val="left" w:pos="993"/>
              </w:tabs>
              <w:spacing w:after="0" w:line="240" w:lineRule="auto"/>
              <w:ind w:left="720" w:hanging="720"/>
              <w:jc w:val="both"/>
              <w:rPr>
                <w:rFonts w:ascii="Arial" w:eastAsia="Times New Roman" w:hAnsi="Arial" w:cs="Arial"/>
                <w:sz w:val="24"/>
                <w:szCs w:val="24"/>
                <w:lang w:eastAsia="en-GB"/>
              </w:rPr>
            </w:pPr>
            <w:r w:rsidRPr="00131179">
              <w:rPr>
                <w:rFonts w:ascii="Arial" w:eastAsia="Times New Roman" w:hAnsi="Arial" w:cs="Arial"/>
                <w:color w:val="000000"/>
                <w:sz w:val="24"/>
                <w:szCs w:val="24"/>
                <w:lang w:eastAsia="en-GB"/>
              </w:rPr>
              <w:t>P/1982/17</w:t>
            </w:r>
          </w:p>
        </w:tc>
        <w:tc>
          <w:tcPr>
            <w:tcW w:w="6344" w:type="dxa"/>
          </w:tcPr>
          <w:p w14:paraId="5821A4FE" w14:textId="1F8DD0EE" w:rsidR="00131179" w:rsidRPr="00131179" w:rsidRDefault="00131179" w:rsidP="00131179">
            <w:pPr>
              <w:spacing w:after="0" w:line="240" w:lineRule="auto"/>
              <w:ind w:left="45"/>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Details pursuant to Conditions 3 (Materials) and 4 (Boundary Treatment) attached to planning permission P/3331/16 allowed on appeal reference APP/M5450MW/16/</w:t>
            </w:r>
            <w:r w:rsidR="000E1180" w:rsidRPr="00131179">
              <w:rPr>
                <w:rFonts w:ascii="Arial" w:eastAsia="Times New Roman" w:hAnsi="Arial" w:cs="Arial"/>
                <w:sz w:val="24"/>
                <w:szCs w:val="24"/>
                <w:lang w:eastAsia="en-GB"/>
              </w:rPr>
              <w:t>3161002 dated</w:t>
            </w:r>
            <w:r w:rsidRPr="00131179">
              <w:rPr>
                <w:rFonts w:ascii="Arial" w:eastAsia="Times New Roman" w:hAnsi="Arial" w:cs="Arial"/>
                <w:sz w:val="24"/>
                <w:szCs w:val="24"/>
                <w:lang w:eastAsia="en-GB"/>
              </w:rPr>
              <w:t xml:space="preserve"> 10/2/17 for Re-development to provide a pair of semi-detached two storey dwellings with habitable roofspace; new vehicular access parking bin / cycle storage landscaping and boundary treatments</w:t>
            </w:r>
          </w:p>
          <w:p w14:paraId="1DC38169" w14:textId="77777777" w:rsidR="00131179" w:rsidRPr="00131179" w:rsidRDefault="00131179" w:rsidP="00131179">
            <w:pPr>
              <w:spacing w:after="0" w:line="240" w:lineRule="auto"/>
              <w:ind w:left="45"/>
              <w:jc w:val="both"/>
              <w:rPr>
                <w:rFonts w:ascii="Arial" w:eastAsia="Times New Roman" w:hAnsi="Arial" w:cs="Arial"/>
                <w:sz w:val="24"/>
                <w:szCs w:val="24"/>
                <w:lang w:eastAsia="en-GB"/>
              </w:rPr>
            </w:pPr>
          </w:p>
        </w:tc>
        <w:tc>
          <w:tcPr>
            <w:tcW w:w="1979" w:type="dxa"/>
          </w:tcPr>
          <w:p w14:paraId="70486A84" w14:textId="77777777" w:rsidR="00131179" w:rsidRPr="00131179" w:rsidRDefault="00131179" w:rsidP="00131179">
            <w:pPr>
              <w:tabs>
                <w:tab w:val="left" w:pos="459"/>
              </w:tabs>
              <w:autoSpaceDE w:val="0"/>
              <w:autoSpaceDN w:val="0"/>
              <w:adjustRightInd w:val="0"/>
              <w:spacing w:after="0" w:line="240" w:lineRule="auto"/>
              <w:rPr>
                <w:rFonts w:ascii="Arial" w:eastAsia="Times New Roman" w:hAnsi="Arial" w:cs="Arial"/>
                <w:sz w:val="24"/>
                <w:szCs w:val="24"/>
                <w:lang w:eastAsia="en-GB"/>
              </w:rPr>
            </w:pPr>
            <w:r w:rsidRPr="00131179">
              <w:rPr>
                <w:rFonts w:ascii="Arial" w:eastAsia="Times New Roman" w:hAnsi="Arial" w:cs="Arial"/>
                <w:sz w:val="24"/>
                <w:szCs w:val="24"/>
                <w:lang w:eastAsia="en-GB"/>
              </w:rPr>
              <w:t>Approved</w:t>
            </w:r>
          </w:p>
          <w:p w14:paraId="252B2DD6" w14:textId="77777777" w:rsidR="00131179" w:rsidRPr="00131179" w:rsidRDefault="00131179" w:rsidP="00131179">
            <w:pPr>
              <w:tabs>
                <w:tab w:val="left" w:pos="459"/>
              </w:tabs>
              <w:autoSpaceDE w:val="0"/>
              <w:autoSpaceDN w:val="0"/>
              <w:adjustRightInd w:val="0"/>
              <w:spacing w:after="0" w:line="240" w:lineRule="auto"/>
              <w:rPr>
                <w:rFonts w:ascii="Arial" w:eastAsia="Times New Roman" w:hAnsi="Arial" w:cs="Arial"/>
                <w:sz w:val="24"/>
                <w:szCs w:val="24"/>
                <w:lang w:eastAsia="en-GB"/>
              </w:rPr>
            </w:pPr>
            <w:r w:rsidRPr="00131179">
              <w:rPr>
                <w:rFonts w:ascii="Arial" w:eastAsia="Times New Roman" w:hAnsi="Arial" w:cs="Arial"/>
                <w:sz w:val="24"/>
                <w:szCs w:val="24"/>
                <w:lang w:eastAsia="en-GB"/>
              </w:rPr>
              <w:t>07/07/2017</w:t>
            </w:r>
          </w:p>
          <w:p w14:paraId="048A232B" w14:textId="77777777" w:rsidR="00131179" w:rsidRPr="00131179" w:rsidRDefault="00131179" w:rsidP="00131179">
            <w:pPr>
              <w:tabs>
                <w:tab w:val="left" w:pos="459"/>
              </w:tabs>
              <w:autoSpaceDE w:val="0"/>
              <w:autoSpaceDN w:val="0"/>
              <w:adjustRightInd w:val="0"/>
              <w:spacing w:after="0" w:line="240" w:lineRule="auto"/>
              <w:rPr>
                <w:rFonts w:ascii="Arial" w:eastAsia="Times New Roman" w:hAnsi="Arial" w:cs="Arial"/>
                <w:sz w:val="24"/>
                <w:szCs w:val="24"/>
                <w:lang w:eastAsia="en-GB"/>
              </w:rPr>
            </w:pPr>
          </w:p>
          <w:p w14:paraId="4273D37B" w14:textId="77777777" w:rsidR="00131179" w:rsidRPr="00131179" w:rsidRDefault="00131179" w:rsidP="00131179">
            <w:pPr>
              <w:tabs>
                <w:tab w:val="left" w:pos="459"/>
              </w:tabs>
              <w:autoSpaceDE w:val="0"/>
              <w:autoSpaceDN w:val="0"/>
              <w:adjustRightInd w:val="0"/>
              <w:spacing w:after="0" w:line="240" w:lineRule="auto"/>
              <w:rPr>
                <w:rFonts w:ascii="Arial" w:eastAsia="Times New Roman" w:hAnsi="Arial" w:cs="Arial"/>
                <w:sz w:val="24"/>
                <w:szCs w:val="24"/>
                <w:lang w:eastAsia="en-GB"/>
              </w:rPr>
            </w:pPr>
          </w:p>
        </w:tc>
      </w:tr>
      <w:tr w:rsidR="00131179" w:rsidRPr="00131179" w14:paraId="13A5FD1A" w14:textId="77777777" w:rsidTr="00B441B7">
        <w:tc>
          <w:tcPr>
            <w:tcW w:w="1311" w:type="dxa"/>
          </w:tcPr>
          <w:p w14:paraId="36504014" w14:textId="77777777" w:rsidR="00131179" w:rsidRPr="00131179" w:rsidRDefault="00131179" w:rsidP="00131179">
            <w:pPr>
              <w:tabs>
                <w:tab w:val="left" w:pos="459"/>
                <w:tab w:val="left" w:pos="993"/>
              </w:tabs>
              <w:spacing w:after="0" w:line="240" w:lineRule="auto"/>
              <w:ind w:left="720" w:hanging="720"/>
              <w:jc w:val="both"/>
              <w:rPr>
                <w:rFonts w:ascii="Arial" w:eastAsia="Times New Roman" w:hAnsi="Arial" w:cs="Arial"/>
                <w:color w:val="000000"/>
                <w:sz w:val="24"/>
                <w:szCs w:val="24"/>
                <w:lang w:eastAsia="en-GB"/>
              </w:rPr>
            </w:pPr>
            <w:r w:rsidRPr="00131179">
              <w:rPr>
                <w:rFonts w:ascii="Arial" w:eastAsia="Times New Roman" w:hAnsi="Arial" w:cs="Arial"/>
                <w:color w:val="000000"/>
                <w:sz w:val="24"/>
                <w:szCs w:val="24"/>
                <w:lang w:eastAsia="en-GB"/>
              </w:rPr>
              <w:t>P/1391/20</w:t>
            </w:r>
          </w:p>
        </w:tc>
        <w:tc>
          <w:tcPr>
            <w:tcW w:w="6344" w:type="dxa"/>
          </w:tcPr>
          <w:p w14:paraId="3FB708EC" w14:textId="77777777" w:rsidR="00131179" w:rsidRPr="00131179" w:rsidRDefault="00131179" w:rsidP="00131179">
            <w:pPr>
              <w:spacing w:after="0" w:line="240" w:lineRule="auto"/>
              <w:ind w:left="45"/>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CERTIFICATE OF LAWFUL DEVELOPMENT (PROPOSED): Alterations to roof to form end gable, rear dormer and insertion of three rooflights on front roofslope; Front porch; Single storey side extensions to both sides; Two storey rear extension</w:t>
            </w:r>
          </w:p>
          <w:p w14:paraId="6BDE0E6A" w14:textId="77777777" w:rsidR="00131179" w:rsidRPr="00131179" w:rsidRDefault="00131179" w:rsidP="00131179">
            <w:pPr>
              <w:spacing w:after="0" w:line="240" w:lineRule="auto"/>
              <w:ind w:left="45"/>
              <w:jc w:val="both"/>
              <w:rPr>
                <w:rFonts w:ascii="Arial" w:eastAsia="Times New Roman" w:hAnsi="Arial" w:cs="Arial"/>
                <w:sz w:val="24"/>
                <w:szCs w:val="24"/>
                <w:lang w:eastAsia="en-GB"/>
              </w:rPr>
            </w:pPr>
          </w:p>
        </w:tc>
        <w:tc>
          <w:tcPr>
            <w:tcW w:w="1979" w:type="dxa"/>
          </w:tcPr>
          <w:p w14:paraId="40DBD9B1" w14:textId="77777777" w:rsidR="00131179" w:rsidRPr="00131179" w:rsidRDefault="00131179" w:rsidP="00131179">
            <w:pPr>
              <w:tabs>
                <w:tab w:val="left" w:pos="459"/>
              </w:tabs>
              <w:autoSpaceDE w:val="0"/>
              <w:autoSpaceDN w:val="0"/>
              <w:adjustRightInd w:val="0"/>
              <w:spacing w:after="0" w:line="240" w:lineRule="auto"/>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Refused</w:t>
            </w:r>
          </w:p>
          <w:p w14:paraId="4D3B2568" w14:textId="77777777" w:rsidR="00131179" w:rsidRPr="00131179" w:rsidRDefault="00131179" w:rsidP="00131179">
            <w:pPr>
              <w:tabs>
                <w:tab w:val="left" w:pos="459"/>
              </w:tabs>
              <w:autoSpaceDE w:val="0"/>
              <w:autoSpaceDN w:val="0"/>
              <w:adjustRightInd w:val="0"/>
              <w:spacing w:after="0" w:line="240" w:lineRule="auto"/>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15/06/2020</w:t>
            </w:r>
          </w:p>
          <w:p w14:paraId="7116D2E8" w14:textId="77777777" w:rsidR="00131179" w:rsidRPr="00131179" w:rsidRDefault="00131179" w:rsidP="00131179">
            <w:pPr>
              <w:tabs>
                <w:tab w:val="left" w:pos="459"/>
              </w:tabs>
              <w:autoSpaceDE w:val="0"/>
              <w:autoSpaceDN w:val="0"/>
              <w:adjustRightInd w:val="0"/>
              <w:spacing w:after="0" w:line="240" w:lineRule="auto"/>
              <w:jc w:val="both"/>
              <w:rPr>
                <w:rFonts w:ascii="Arial" w:eastAsia="Times New Roman" w:hAnsi="Arial" w:cs="Arial"/>
                <w:sz w:val="24"/>
                <w:szCs w:val="24"/>
                <w:lang w:eastAsia="en-GB"/>
              </w:rPr>
            </w:pPr>
          </w:p>
        </w:tc>
      </w:tr>
      <w:tr w:rsidR="00131179" w:rsidRPr="00131179" w14:paraId="43E7AB93" w14:textId="77777777" w:rsidTr="00B441B7">
        <w:tc>
          <w:tcPr>
            <w:tcW w:w="9634" w:type="dxa"/>
            <w:gridSpan w:val="3"/>
          </w:tcPr>
          <w:p w14:paraId="61EB9ACC" w14:textId="77777777" w:rsidR="00131179" w:rsidRPr="00131179" w:rsidRDefault="00131179" w:rsidP="00131179">
            <w:pPr>
              <w:tabs>
                <w:tab w:val="left" w:pos="459"/>
              </w:tabs>
              <w:autoSpaceDE w:val="0"/>
              <w:autoSpaceDN w:val="0"/>
              <w:adjustRightInd w:val="0"/>
              <w:spacing w:after="0" w:line="240" w:lineRule="auto"/>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Reasons for refusal:</w:t>
            </w:r>
          </w:p>
          <w:p w14:paraId="269E6179" w14:textId="77777777" w:rsidR="00131179" w:rsidRPr="00131179" w:rsidRDefault="00131179" w:rsidP="00131179">
            <w:pPr>
              <w:tabs>
                <w:tab w:val="left" w:pos="459"/>
              </w:tabs>
              <w:autoSpaceDE w:val="0"/>
              <w:autoSpaceDN w:val="0"/>
              <w:adjustRightInd w:val="0"/>
              <w:spacing w:after="0" w:line="240" w:lineRule="auto"/>
              <w:jc w:val="both"/>
              <w:rPr>
                <w:rFonts w:ascii="Arial" w:eastAsia="Times New Roman" w:hAnsi="Arial" w:cs="Arial"/>
                <w:sz w:val="24"/>
                <w:szCs w:val="24"/>
                <w:lang w:eastAsia="en-GB"/>
              </w:rPr>
            </w:pPr>
          </w:p>
          <w:p w14:paraId="250E1EDF" w14:textId="77777777" w:rsidR="00131179" w:rsidRPr="00131179" w:rsidRDefault="00131179" w:rsidP="00131179">
            <w:pPr>
              <w:numPr>
                <w:ilvl w:val="0"/>
                <w:numId w:val="10"/>
              </w:numPr>
              <w:tabs>
                <w:tab w:val="left" w:pos="348"/>
              </w:tabs>
              <w:autoSpaceDE w:val="0"/>
              <w:autoSpaceDN w:val="0"/>
              <w:adjustRightInd w:val="0"/>
              <w:spacing w:after="0" w:line="240" w:lineRule="auto"/>
              <w:contextualSpacing/>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The cubic content of the resulting roof space would exceed the cubic content of the original roof space by more than 50 cubic meters. The proposal would therefore not be within the tolerances of Schedule 2, Part 1 Class B.1(d)(ii) of The Town and Country Planning (General Permitted Development) (England) Order 2015 (as amended).</w:t>
            </w:r>
          </w:p>
          <w:p w14:paraId="29C32888" w14:textId="77777777" w:rsidR="00131179" w:rsidRPr="00131179" w:rsidRDefault="00131179" w:rsidP="00131179">
            <w:pPr>
              <w:tabs>
                <w:tab w:val="left" w:pos="348"/>
              </w:tabs>
              <w:autoSpaceDE w:val="0"/>
              <w:autoSpaceDN w:val="0"/>
              <w:adjustRightInd w:val="0"/>
              <w:spacing w:after="0" w:line="240" w:lineRule="auto"/>
              <w:jc w:val="both"/>
              <w:rPr>
                <w:rFonts w:ascii="Arial" w:eastAsia="Times New Roman" w:hAnsi="Arial" w:cs="Arial"/>
                <w:sz w:val="24"/>
                <w:szCs w:val="24"/>
                <w:lang w:eastAsia="en-GB"/>
              </w:rPr>
            </w:pPr>
          </w:p>
          <w:p w14:paraId="3EF6A2E0" w14:textId="77777777" w:rsidR="00131179" w:rsidRPr="00131179" w:rsidRDefault="00131179" w:rsidP="00131179">
            <w:pPr>
              <w:numPr>
                <w:ilvl w:val="0"/>
                <w:numId w:val="10"/>
              </w:numPr>
              <w:tabs>
                <w:tab w:val="left" w:pos="348"/>
              </w:tabs>
              <w:autoSpaceDE w:val="0"/>
              <w:autoSpaceDN w:val="0"/>
              <w:adjustRightInd w:val="0"/>
              <w:spacing w:after="0" w:line="240" w:lineRule="auto"/>
              <w:contextualSpacing/>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The proposal is NOT therefore a lawful development.</w:t>
            </w:r>
          </w:p>
          <w:p w14:paraId="16D3516E" w14:textId="77777777" w:rsidR="00131179" w:rsidRPr="00131179" w:rsidRDefault="00131179" w:rsidP="00131179">
            <w:pPr>
              <w:tabs>
                <w:tab w:val="left" w:pos="778"/>
              </w:tabs>
              <w:autoSpaceDE w:val="0"/>
              <w:autoSpaceDN w:val="0"/>
              <w:adjustRightInd w:val="0"/>
              <w:spacing w:after="0" w:line="240" w:lineRule="auto"/>
              <w:jc w:val="both"/>
              <w:rPr>
                <w:rFonts w:ascii="Arial" w:eastAsia="Times New Roman" w:hAnsi="Arial" w:cs="Arial"/>
                <w:sz w:val="24"/>
                <w:szCs w:val="24"/>
                <w:lang w:eastAsia="en-GB"/>
              </w:rPr>
            </w:pPr>
          </w:p>
        </w:tc>
      </w:tr>
      <w:tr w:rsidR="00131179" w:rsidRPr="00131179" w14:paraId="211BEE63" w14:textId="77777777" w:rsidTr="00B441B7">
        <w:tc>
          <w:tcPr>
            <w:tcW w:w="1311" w:type="dxa"/>
          </w:tcPr>
          <w:p w14:paraId="29ADEC3D" w14:textId="77777777" w:rsidR="00131179" w:rsidRPr="00131179" w:rsidRDefault="00131179" w:rsidP="00131179">
            <w:pPr>
              <w:tabs>
                <w:tab w:val="left" w:pos="459"/>
                <w:tab w:val="left" w:pos="993"/>
              </w:tabs>
              <w:spacing w:after="0" w:line="240" w:lineRule="auto"/>
              <w:ind w:left="720" w:hanging="720"/>
              <w:jc w:val="both"/>
              <w:rPr>
                <w:rFonts w:ascii="Arial" w:eastAsia="Times New Roman" w:hAnsi="Arial" w:cs="Arial"/>
                <w:color w:val="000000"/>
                <w:sz w:val="24"/>
                <w:szCs w:val="24"/>
                <w:lang w:eastAsia="en-GB"/>
              </w:rPr>
            </w:pPr>
            <w:r w:rsidRPr="00131179">
              <w:rPr>
                <w:rFonts w:ascii="Arial" w:eastAsia="Times New Roman" w:hAnsi="Arial" w:cs="Arial"/>
                <w:color w:val="000000"/>
                <w:sz w:val="24"/>
                <w:szCs w:val="24"/>
                <w:lang w:eastAsia="en-GB"/>
              </w:rPr>
              <w:t>P/0368/20</w:t>
            </w:r>
          </w:p>
        </w:tc>
        <w:tc>
          <w:tcPr>
            <w:tcW w:w="6344" w:type="dxa"/>
          </w:tcPr>
          <w:p w14:paraId="104C9EBB" w14:textId="77777777" w:rsidR="00131179" w:rsidRPr="00131179" w:rsidRDefault="00131179" w:rsidP="00131179">
            <w:pPr>
              <w:spacing w:after="0" w:line="240" w:lineRule="auto"/>
              <w:ind w:left="45"/>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Lawful implementation of planning permission P/3331/16 (construction of pair of semi-detached two storey dwellings with habitable roofspace (2 x 4 beds); new vehicular access parking bin / cycle storage landscaping and boundary treatments)  allowed on appeal APP/M5450/W/16/3161002</w:t>
            </w:r>
          </w:p>
          <w:p w14:paraId="667212BF" w14:textId="77777777" w:rsidR="00131179" w:rsidRPr="00131179" w:rsidRDefault="00131179" w:rsidP="00131179">
            <w:pPr>
              <w:spacing w:after="0" w:line="240" w:lineRule="auto"/>
              <w:ind w:left="45"/>
              <w:jc w:val="both"/>
              <w:rPr>
                <w:rFonts w:ascii="Arial" w:eastAsia="Times New Roman" w:hAnsi="Arial" w:cs="Arial"/>
                <w:sz w:val="24"/>
                <w:szCs w:val="24"/>
                <w:lang w:eastAsia="en-GB"/>
              </w:rPr>
            </w:pPr>
          </w:p>
        </w:tc>
        <w:tc>
          <w:tcPr>
            <w:tcW w:w="1979" w:type="dxa"/>
          </w:tcPr>
          <w:p w14:paraId="414606AC" w14:textId="77777777" w:rsidR="00131179" w:rsidRPr="00131179" w:rsidRDefault="00131179" w:rsidP="00131179">
            <w:pPr>
              <w:tabs>
                <w:tab w:val="left" w:pos="459"/>
              </w:tabs>
              <w:autoSpaceDE w:val="0"/>
              <w:autoSpaceDN w:val="0"/>
              <w:adjustRightInd w:val="0"/>
              <w:spacing w:after="0" w:line="240" w:lineRule="auto"/>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Granted</w:t>
            </w:r>
          </w:p>
          <w:p w14:paraId="367AD3CB" w14:textId="77777777" w:rsidR="00131179" w:rsidRPr="00131179" w:rsidRDefault="00131179" w:rsidP="00131179">
            <w:pPr>
              <w:tabs>
                <w:tab w:val="left" w:pos="459"/>
              </w:tabs>
              <w:autoSpaceDE w:val="0"/>
              <w:autoSpaceDN w:val="0"/>
              <w:adjustRightInd w:val="0"/>
              <w:spacing w:after="0" w:line="240" w:lineRule="auto"/>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20/04/2020</w:t>
            </w:r>
          </w:p>
        </w:tc>
      </w:tr>
      <w:tr w:rsidR="00131179" w:rsidRPr="00131179" w14:paraId="71250003" w14:textId="77777777" w:rsidTr="00B441B7">
        <w:tc>
          <w:tcPr>
            <w:tcW w:w="1311" w:type="dxa"/>
          </w:tcPr>
          <w:p w14:paraId="4795050F" w14:textId="77777777" w:rsidR="00131179" w:rsidRPr="00131179" w:rsidRDefault="00131179" w:rsidP="00131179">
            <w:pPr>
              <w:tabs>
                <w:tab w:val="left" w:pos="459"/>
                <w:tab w:val="left" w:pos="993"/>
              </w:tabs>
              <w:spacing w:after="0" w:line="240" w:lineRule="auto"/>
              <w:ind w:left="720" w:hanging="720"/>
              <w:jc w:val="both"/>
              <w:rPr>
                <w:rFonts w:ascii="Arial" w:eastAsia="Times New Roman" w:hAnsi="Arial" w:cs="Arial"/>
                <w:color w:val="000000"/>
                <w:sz w:val="24"/>
                <w:szCs w:val="24"/>
                <w:lang w:eastAsia="en-GB"/>
              </w:rPr>
            </w:pPr>
            <w:r w:rsidRPr="00131179">
              <w:rPr>
                <w:rFonts w:ascii="Arial" w:eastAsia="Times New Roman" w:hAnsi="Arial" w:cs="Arial"/>
                <w:color w:val="000000"/>
                <w:sz w:val="24"/>
                <w:szCs w:val="24"/>
                <w:lang w:eastAsia="en-GB"/>
              </w:rPr>
              <w:t>P/3574/22</w:t>
            </w:r>
          </w:p>
        </w:tc>
        <w:tc>
          <w:tcPr>
            <w:tcW w:w="6344" w:type="dxa"/>
          </w:tcPr>
          <w:p w14:paraId="3AEFFA06" w14:textId="77777777" w:rsidR="00131179" w:rsidRPr="00131179" w:rsidRDefault="00131179" w:rsidP="00131179">
            <w:pPr>
              <w:spacing w:after="0" w:line="240" w:lineRule="auto"/>
              <w:ind w:left="45"/>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Redevelopment to provide two X two storey (4 bed) semi-detached dwelling houses with habitable roofspaces; proposed vehicle access; separate amenity space; bin and cycle stores</w:t>
            </w:r>
          </w:p>
        </w:tc>
        <w:tc>
          <w:tcPr>
            <w:tcW w:w="1979" w:type="dxa"/>
          </w:tcPr>
          <w:p w14:paraId="23578F66" w14:textId="77777777" w:rsidR="00131179" w:rsidRPr="00131179" w:rsidRDefault="00131179" w:rsidP="00131179">
            <w:pPr>
              <w:tabs>
                <w:tab w:val="left" w:pos="459"/>
              </w:tabs>
              <w:autoSpaceDE w:val="0"/>
              <w:autoSpaceDN w:val="0"/>
              <w:adjustRightInd w:val="0"/>
              <w:spacing w:after="0" w:line="240" w:lineRule="auto"/>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Under assessment</w:t>
            </w:r>
          </w:p>
        </w:tc>
      </w:tr>
    </w:tbl>
    <w:p w14:paraId="337E69A1" w14:textId="77777777" w:rsidR="00131179" w:rsidRPr="00131179" w:rsidRDefault="00131179" w:rsidP="00131179">
      <w:pPr>
        <w:autoSpaceDE w:val="0"/>
        <w:autoSpaceDN w:val="0"/>
        <w:adjustRightInd w:val="0"/>
        <w:spacing w:after="0" w:line="240" w:lineRule="auto"/>
        <w:ind w:left="851"/>
        <w:jc w:val="both"/>
        <w:rPr>
          <w:rFonts w:ascii="Arial" w:eastAsia="Times New Roman" w:hAnsi="Arial" w:cs="Arial"/>
          <w:sz w:val="24"/>
          <w:szCs w:val="24"/>
          <w:u w:val="single"/>
          <w:lang w:eastAsia="en-GB"/>
        </w:rPr>
      </w:pPr>
    </w:p>
    <w:p w14:paraId="13A706C1" w14:textId="77777777" w:rsidR="00131179" w:rsidRPr="00131179" w:rsidRDefault="00131179" w:rsidP="00131179">
      <w:pPr>
        <w:autoSpaceDE w:val="0"/>
        <w:autoSpaceDN w:val="0"/>
        <w:adjustRightInd w:val="0"/>
        <w:spacing w:after="0" w:line="240" w:lineRule="auto"/>
        <w:ind w:left="851"/>
        <w:jc w:val="both"/>
        <w:rPr>
          <w:rFonts w:ascii="Arial" w:eastAsia="Times New Roman" w:hAnsi="Arial" w:cs="Arial"/>
          <w:sz w:val="24"/>
          <w:szCs w:val="24"/>
          <w:u w:val="single"/>
          <w:lang w:eastAsia="en-GB"/>
        </w:rPr>
      </w:pPr>
    </w:p>
    <w:p w14:paraId="09BAD59C" w14:textId="77777777" w:rsidR="00131179" w:rsidRPr="00131179" w:rsidRDefault="00131179" w:rsidP="00131179">
      <w:pPr>
        <w:autoSpaceDE w:val="0"/>
        <w:autoSpaceDN w:val="0"/>
        <w:adjustRightInd w:val="0"/>
        <w:spacing w:after="0" w:line="240" w:lineRule="auto"/>
        <w:ind w:left="851"/>
        <w:jc w:val="both"/>
        <w:rPr>
          <w:rFonts w:ascii="Arial" w:eastAsia="Times New Roman" w:hAnsi="Arial" w:cs="Arial"/>
          <w:sz w:val="24"/>
          <w:szCs w:val="24"/>
          <w:u w:val="single"/>
          <w:lang w:eastAsia="en-GB"/>
        </w:rPr>
      </w:pPr>
    </w:p>
    <w:p w14:paraId="5FA17DB0" w14:textId="77777777" w:rsidR="00131179" w:rsidRPr="00131179" w:rsidRDefault="00131179" w:rsidP="00131179">
      <w:pPr>
        <w:numPr>
          <w:ilvl w:val="0"/>
          <w:numId w:val="1"/>
        </w:numPr>
        <w:autoSpaceDE w:val="0"/>
        <w:autoSpaceDN w:val="0"/>
        <w:adjustRightInd w:val="0"/>
        <w:spacing w:after="0" w:line="240" w:lineRule="auto"/>
        <w:ind w:left="851" w:hanging="851"/>
        <w:jc w:val="both"/>
        <w:rPr>
          <w:rFonts w:ascii="Arial" w:eastAsia="Times New Roman" w:hAnsi="Arial" w:cs="Arial"/>
          <w:b/>
          <w:bCs/>
          <w:sz w:val="24"/>
          <w:szCs w:val="24"/>
          <w:u w:val="single"/>
          <w:lang w:eastAsia="en-GB"/>
        </w:rPr>
      </w:pPr>
      <w:r w:rsidRPr="00131179">
        <w:rPr>
          <w:rFonts w:ascii="Arial" w:eastAsia="Times New Roman" w:hAnsi="Arial" w:cs="Arial"/>
          <w:b/>
          <w:bCs/>
          <w:sz w:val="24"/>
          <w:szCs w:val="24"/>
          <w:u w:val="single"/>
          <w:lang w:eastAsia="en-GB"/>
        </w:rPr>
        <w:t>CONSULTATION</w:t>
      </w:r>
    </w:p>
    <w:p w14:paraId="515FB5BC" w14:textId="77777777" w:rsidR="00131179" w:rsidRPr="00131179" w:rsidRDefault="00131179" w:rsidP="00131179">
      <w:pPr>
        <w:tabs>
          <w:tab w:val="left" w:pos="993"/>
        </w:tabs>
        <w:autoSpaceDE w:val="0"/>
        <w:autoSpaceDN w:val="0"/>
        <w:adjustRightInd w:val="0"/>
        <w:spacing w:after="0" w:line="240" w:lineRule="auto"/>
        <w:ind w:left="851" w:hanging="851"/>
        <w:jc w:val="both"/>
        <w:rPr>
          <w:rFonts w:ascii="Arial" w:eastAsia="Times New Roman" w:hAnsi="Arial" w:cs="Arial"/>
          <w:sz w:val="24"/>
          <w:szCs w:val="24"/>
          <w:lang w:eastAsia="en-GB"/>
        </w:rPr>
      </w:pPr>
    </w:p>
    <w:p w14:paraId="5FCBBD3E" w14:textId="77777777" w:rsidR="00131179" w:rsidRPr="00131179" w:rsidRDefault="00131179" w:rsidP="00131179">
      <w:pPr>
        <w:tabs>
          <w:tab w:val="left" w:pos="993"/>
        </w:tabs>
        <w:autoSpaceDE w:val="0"/>
        <w:autoSpaceDN w:val="0"/>
        <w:adjustRightInd w:val="0"/>
        <w:spacing w:after="0" w:line="240" w:lineRule="auto"/>
        <w:ind w:left="851" w:hanging="851"/>
        <w:jc w:val="both"/>
        <w:rPr>
          <w:rFonts w:ascii="Arial" w:eastAsia="Times New Roman" w:hAnsi="Arial" w:cs="Arial"/>
          <w:sz w:val="24"/>
          <w:szCs w:val="24"/>
          <w:lang w:eastAsia="en-GB"/>
        </w:rPr>
      </w:pPr>
    </w:p>
    <w:p w14:paraId="2627EC76" w14:textId="77777777" w:rsidR="00131179" w:rsidRPr="00131179" w:rsidRDefault="00131179" w:rsidP="00131179">
      <w:pPr>
        <w:autoSpaceDE w:val="0"/>
        <w:autoSpaceDN w:val="0"/>
        <w:adjustRightInd w:val="0"/>
        <w:spacing w:after="0" w:line="240" w:lineRule="auto"/>
        <w:ind w:left="851" w:hanging="851"/>
        <w:rPr>
          <w:rFonts w:ascii="Arial" w:eastAsia="Times New Roman" w:hAnsi="Arial" w:cs="Arial"/>
          <w:sz w:val="24"/>
          <w:szCs w:val="24"/>
          <w:lang w:eastAsia="en-GB"/>
        </w:rPr>
      </w:pPr>
      <w:r w:rsidRPr="00131179">
        <w:rPr>
          <w:rFonts w:ascii="Arial" w:eastAsia="Times New Roman" w:hAnsi="Arial" w:cs="Arial"/>
          <w:sz w:val="24"/>
          <w:szCs w:val="24"/>
          <w:lang w:eastAsia="en-GB"/>
        </w:rPr>
        <w:t>4.1</w:t>
      </w:r>
      <w:r w:rsidRPr="00131179">
        <w:rPr>
          <w:rFonts w:ascii="Arial" w:eastAsia="Times New Roman" w:hAnsi="Arial" w:cs="Arial"/>
          <w:sz w:val="24"/>
          <w:szCs w:val="24"/>
          <w:lang w:eastAsia="en-GB"/>
        </w:rPr>
        <w:tab/>
        <w:t>A total of 41 consultation letters were sent to neighbouring properties regarding this application. A total of 9 responses were received.</w:t>
      </w:r>
    </w:p>
    <w:p w14:paraId="64A724C9" w14:textId="77777777" w:rsidR="00131179" w:rsidRPr="00131179" w:rsidRDefault="00131179" w:rsidP="00131179">
      <w:pPr>
        <w:autoSpaceDE w:val="0"/>
        <w:autoSpaceDN w:val="0"/>
        <w:adjustRightInd w:val="0"/>
        <w:spacing w:after="0" w:line="240" w:lineRule="auto"/>
        <w:ind w:left="851" w:hanging="851"/>
        <w:rPr>
          <w:rFonts w:ascii="Arial" w:eastAsia="Times New Roman" w:hAnsi="Arial" w:cs="Arial"/>
          <w:sz w:val="24"/>
          <w:szCs w:val="24"/>
          <w:lang w:eastAsia="en-GB"/>
        </w:rPr>
      </w:pPr>
    </w:p>
    <w:p w14:paraId="7B3B1C84" w14:textId="77777777" w:rsidR="00131179" w:rsidRPr="00131179" w:rsidRDefault="00131179" w:rsidP="00131179">
      <w:pPr>
        <w:autoSpaceDE w:val="0"/>
        <w:autoSpaceDN w:val="0"/>
        <w:adjustRightInd w:val="0"/>
        <w:spacing w:after="0" w:line="240" w:lineRule="auto"/>
        <w:ind w:left="851" w:hanging="851"/>
        <w:rPr>
          <w:rFonts w:ascii="Arial" w:eastAsia="Times New Roman" w:hAnsi="Arial" w:cs="Arial"/>
          <w:sz w:val="24"/>
          <w:szCs w:val="24"/>
          <w:lang w:eastAsia="en-GB"/>
        </w:rPr>
      </w:pPr>
      <w:r w:rsidRPr="00131179">
        <w:rPr>
          <w:rFonts w:ascii="Arial" w:eastAsia="Times New Roman" w:hAnsi="Arial" w:cs="Arial"/>
          <w:sz w:val="24"/>
          <w:szCs w:val="24"/>
          <w:lang w:eastAsia="en-GB"/>
        </w:rPr>
        <w:t>4.2</w:t>
      </w:r>
      <w:r w:rsidRPr="00131179">
        <w:rPr>
          <w:rFonts w:ascii="Arial" w:eastAsia="Times New Roman" w:hAnsi="Arial" w:cs="Arial"/>
          <w:sz w:val="24"/>
          <w:szCs w:val="24"/>
          <w:lang w:eastAsia="en-GB"/>
        </w:rPr>
        <w:tab/>
        <w:t>A site notice was posted on 14 November 2022 expiring on 5</w:t>
      </w:r>
      <w:r w:rsidRPr="00131179">
        <w:rPr>
          <w:rFonts w:ascii="Arial" w:eastAsia="Times New Roman" w:hAnsi="Arial" w:cs="Arial"/>
          <w:sz w:val="24"/>
          <w:szCs w:val="24"/>
          <w:vertAlign w:val="superscript"/>
          <w:lang w:eastAsia="en-GB"/>
        </w:rPr>
        <w:t>th</w:t>
      </w:r>
      <w:r w:rsidRPr="00131179">
        <w:rPr>
          <w:rFonts w:ascii="Arial" w:eastAsia="Times New Roman" w:hAnsi="Arial" w:cs="Arial"/>
          <w:sz w:val="24"/>
          <w:szCs w:val="24"/>
          <w:lang w:eastAsia="en-GB"/>
        </w:rPr>
        <w:t xml:space="preserve"> December 2022.</w:t>
      </w:r>
    </w:p>
    <w:p w14:paraId="25C1EA91" w14:textId="77777777" w:rsidR="00131179" w:rsidRPr="00131179" w:rsidRDefault="00131179" w:rsidP="00131179">
      <w:pPr>
        <w:autoSpaceDE w:val="0"/>
        <w:autoSpaceDN w:val="0"/>
        <w:adjustRightInd w:val="0"/>
        <w:spacing w:after="0" w:line="240" w:lineRule="auto"/>
        <w:ind w:left="851" w:hanging="851"/>
        <w:rPr>
          <w:rFonts w:ascii="Arial" w:eastAsia="Times New Roman" w:hAnsi="Arial" w:cs="Arial"/>
          <w:sz w:val="24"/>
          <w:szCs w:val="24"/>
          <w:lang w:eastAsia="en-GB"/>
        </w:rPr>
      </w:pPr>
    </w:p>
    <w:p w14:paraId="1B5084D6" w14:textId="77777777" w:rsidR="00131179" w:rsidRPr="00131179" w:rsidRDefault="00131179" w:rsidP="00131179">
      <w:pPr>
        <w:autoSpaceDE w:val="0"/>
        <w:autoSpaceDN w:val="0"/>
        <w:adjustRightInd w:val="0"/>
        <w:spacing w:after="0" w:line="240" w:lineRule="auto"/>
        <w:ind w:left="851" w:hanging="851"/>
        <w:rPr>
          <w:rFonts w:ascii="Arial" w:eastAsia="Times New Roman" w:hAnsi="Arial" w:cs="Arial"/>
          <w:sz w:val="24"/>
          <w:szCs w:val="24"/>
          <w:lang w:eastAsia="en-GB"/>
        </w:rPr>
      </w:pPr>
      <w:r w:rsidRPr="00131179">
        <w:rPr>
          <w:rFonts w:ascii="Arial" w:eastAsia="Times New Roman" w:hAnsi="Arial" w:cs="Arial"/>
          <w:sz w:val="24"/>
          <w:szCs w:val="24"/>
          <w:lang w:eastAsia="en-GB"/>
        </w:rPr>
        <w:t>4.3       A summary of the consultation responses received along with the Officer comments are set out in the table below: -</w:t>
      </w:r>
    </w:p>
    <w:p w14:paraId="7B04B625"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p>
    <w:tbl>
      <w:tblPr>
        <w:tblStyle w:val="TableGrid"/>
        <w:tblW w:w="9639" w:type="dxa"/>
        <w:tblInd w:w="-5" w:type="dxa"/>
        <w:tblLook w:val="04A0" w:firstRow="1" w:lastRow="0" w:firstColumn="1" w:lastColumn="0" w:noHBand="0" w:noVBand="1"/>
      </w:tblPr>
      <w:tblGrid>
        <w:gridCol w:w="9639"/>
      </w:tblGrid>
      <w:tr w:rsidR="00131179" w:rsidRPr="00131179" w14:paraId="34E01361" w14:textId="77777777" w:rsidTr="00B441B7">
        <w:tc>
          <w:tcPr>
            <w:tcW w:w="9639" w:type="dxa"/>
          </w:tcPr>
          <w:p w14:paraId="7ECC9050" w14:textId="77777777" w:rsidR="00131179" w:rsidRPr="00131179" w:rsidRDefault="00131179" w:rsidP="00131179">
            <w:pPr>
              <w:numPr>
                <w:ilvl w:val="0"/>
                <w:numId w:val="17"/>
              </w:numPr>
              <w:ind w:left="456" w:hanging="425"/>
              <w:contextualSpacing/>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A total of 16 violations should not be allowed as will set a precedent for other developers.</w:t>
            </w:r>
          </w:p>
          <w:p w14:paraId="08C95C67" w14:textId="77777777" w:rsidR="00131179" w:rsidRPr="00131179" w:rsidRDefault="00131179" w:rsidP="00131179">
            <w:pPr>
              <w:jc w:val="both"/>
              <w:rPr>
                <w:rFonts w:ascii="Arial" w:eastAsia="Times New Roman" w:hAnsi="Arial" w:cs="Arial"/>
                <w:i/>
                <w:iCs/>
                <w:sz w:val="24"/>
                <w:szCs w:val="24"/>
                <w:lang w:eastAsia="en-GB"/>
              </w:rPr>
            </w:pPr>
            <w:r w:rsidRPr="00131179">
              <w:rPr>
                <w:rFonts w:ascii="Arial" w:eastAsia="Times New Roman" w:hAnsi="Arial" w:cs="Arial"/>
                <w:i/>
                <w:iCs/>
                <w:sz w:val="24"/>
                <w:szCs w:val="24"/>
                <w:lang w:eastAsia="en-GB"/>
              </w:rPr>
              <w:t>Officer comment: Section 73 of the Planning Act allows a developer to submit an application for retrospective planning permission without complying with the original permission, as is the case under this application. The LPA is required to determine such application as it would for a new application in accordance with the relevant development in place at the time the application has been made.</w:t>
            </w:r>
          </w:p>
          <w:p w14:paraId="2FEAA154" w14:textId="77777777" w:rsidR="00131179" w:rsidRPr="00131179" w:rsidRDefault="00131179" w:rsidP="00131179">
            <w:pPr>
              <w:jc w:val="both"/>
              <w:rPr>
                <w:rFonts w:ascii="Arial" w:eastAsia="Times New Roman" w:hAnsi="Arial" w:cs="Arial"/>
                <w:i/>
                <w:iCs/>
                <w:sz w:val="24"/>
                <w:szCs w:val="24"/>
                <w:lang w:eastAsia="en-GB"/>
              </w:rPr>
            </w:pPr>
          </w:p>
          <w:p w14:paraId="573BD90C" w14:textId="77777777" w:rsidR="00131179" w:rsidRPr="00131179" w:rsidRDefault="00131179" w:rsidP="00131179">
            <w:pPr>
              <w:numPr>
                <w:ilvl w:val="0"/>
                <w:numId w:val="17"/>
              </w:numPr>
              <w:ind w:left="456" w:hanging="425"/>
              <w:contextualSpacing/>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Materials are out of keeping with surrounding area</w:t>
            </w:r>
          </w:p>
          <w:p w14:paraId="2E0290C7" w14:textId="77777777" w:rsidR="00131179" w:rsidRPr="00131179" w:rsidRDefault="00131179" w:rsidP="00131179">
            <w:pPr>
              <w:ind w:left="31"/>
              <w:jc w:val="both"/>
              <w:rPr>
                <w:rFonts w:ascii="Arial" w:eastAsia="Times New Roman" w:hAnsi="Arial" w:cs="Arial"/>
                <w:i/>
                <w:iCs/>
                <w:sz w:val="24"/>
                <w:szCs w:val="24"/>
                <w:lang w:eastAsia="en-GB"/>
              </w:rPr>
            </w:pPr>
            <w:r w:rsidRPr="00131179">
              <w:rPr>
                <w:rFonts w:ascii="Arial" w:eastAsia="Times New Roman" w:hAnsi="Arial" w:cs="Arial"/>
                <w:i/>
                <w:iCs/>
                <w:sz w:val="24"/>
                <w:szCs w:val="24"/>
                <w:lang w:eastAsia="en-GB"/>
              </w:rPr>
              <w:t>Officer comment: See 6.3. below</w:t>
            </w:r>
          </w:p>
          <w:p w14:paraId="3378FFF4" w14:textId="77777777" w:rsidR="00131179" w:rsidRPr="00131179" w:rsidRDefault="00131179" w:rsidP="00131179">
            <w:pPr>
              <w:ind w:left="456"/>
              <w:contextualSpacing/>
              <w:jc w:val="both"/>
              <w:rPr>
                <w:rFonts w:ascii="Arial" w:eastAsia="Times New Roman" w:hAnsi="Arial" w:cs="Arial"/>
                <w:i/>
                <w:iCs/>
                <w:sz w:val="24"/>
                <w:szCs w:val="24"/>
                <w:lang w:eastAsia="en-GB"/>
              </w:rPr>
            </w:pPr>
          </w:p>
          <w:p w14:paraId="44000F6E" w14:textId="77777777" w:rsidR="00131179" w:rsidRPr="00131179" w:rsidRDefault="00131179" w:rsidP="00131179">
            <w:pPr>
              <w:numPr>
                <w:ilvl w:val="0"/>
                <w:numId w:val="17"/>
              </w:numPr>
              <w:ind w:left="456" w:hanging="425"/>
              <w:contextualSpacing/>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Front gables inconsistent with neighbouring properties.</w:t>
            </w:r>
          </w:p>
          <w:p w14:paraId="515CB5FE" w14:textId="77777777" w:rsidR="00131179" w:rsidRPr="00131179" w:rsidRDefault="00131179" w:rsidP="00131179">
            <w:pPr>
              <w:ind w:left="31"/>
              <w:jc w:val="both"/>
              <w:rPr>
                <w:rFonts w:ascii="Arial" w:eastAsia="Times New Roman" w:hAnsi="Arial" w:cs="Arial"/>
                <w:i/>
                <w:iCs/>
                <w:sz w:val="24"/>
                <w:szCs w:val="24"/>
                <w:lang w:eastAsia="en-GB"/>
              </w:rPr>
            </w:pPr>
            <w:r w:rsidRPr="00131179">
              <w:rPr>
                <w:rFonts w:ascii="Arial" w:eastAsia="Times New Roman" w:hAnsi="Arial" w:cs="Arial"/>
                <w:i/>
                <w:iCs/>
                <w:sz w:val="24"/>
                <w:szCs w:val="24"/>
                <w:lang w:eastAsia="en-GB"/>
              </w:rPr>
              <w:t>Officer comment: See 6.3.6 below</w:t>
            </w:r>
          </w:p>
          <w:p w14:paraId="6CBEB29A" w14:textId="77777777" w:rsidR="00131179" w:rsidRPr="00131179" w:rsidRDefault="00131179" w:rsidP="00131179">
            <w:pPr>
              <w:ind w:left="456"/>
              <w:contextualSpacing/>
              <w:jc w:val="both"/>
              <w:rPr>
                <w:rFonts w:ascii="Arial" w:eastAsia="Times New Roman" w:hAnsi="Arial" w:cs="Arial"/>
                <w:i/>
                <w:iCs/>
                <w:sz w:val="24"/>
                <w:szCs w:val="24"/>
                <w:lang w:eastAsia="en-GB"/>
              </w:rPr>
            </w:pPr>
          </w:p>
          <w:p w14:paraId="6AD6BC46" w14:textId="77777777" w:rsidR="00131179" w:rsidRPr="00131179" w:rsidRDefault="00131179" w:rsidP="00131179">
            <w:pPr>
              <w:numPr>
                <w:ilvl w:val="0"/>
                <w:numId w:val="17"/>
              </w:numPr>
              <w:ind w:left="456" w:hanging="425"/>
              <w:contextualSpacing/>
              <w:jc w:val="both"/>
              <w:rPr>
                <w:rFonts w:ascii="Arial" w:eastAsia="Times New Roman" w:hAnsi="Arial" w:cs="Arial"/>
                <w:i/>
                <w:iCs/>
                <w:sz w:val="24"/>
                <w:szCs w:val="24"/>
                <w:lang w:eastAsia="en-GB"/>
              </w:rPr>
            </w:pPr>
            <w:r w:rsidRPr="00131179">
              <w:rPr>
                <w:rFonts w:ascii="Arial" w:eastAsia="Times New Roman" w:hAnsi="Arial" w:cs="Arial"/>
                <w:sz w:val="24"/>
                <w:szCs w:val="24"/>
                <w:lang w:eastAsia="en-GB"/>
              </w:rPr>
              <w:t>Window panes of bay window inconsistent with first floor window</w:t>
            </w:r>
          </w:p>
          <w:p w14:paraId="4B01ACDC" w14:textId="77777777" w:rsidR="00131179" w:rsidRPr="00131179" w:rsidRDefault="00131179" w:rsidP="00131179">
            <w:pPr>
              <w:ind w:left="31"/>
              <w:jc w:val="both"/>
              <w:rPr>
                <w:rFonts w:ascii="Arial" w:eastAsia="Times New Roman" w:hAnsi="Arial" w:cs="Arial"/>
                <w:i/>
                <w:iCs/>
                <w:sz w:val="24"/>
                <w:szCs w:val="24"/>
                <w:lang w:eastAsia="en-GB"/>
              </w:rPr>
            </w:pPr>
            <w:r w:rsidRPr="00131179">
              <w:rPr>
                <w:rFonts w:ascii="Arial" w:eastAsia="Times New Roman" w:hAnsi="Arial" w:cs="Arial"/>
                <w:i/>
                <w:iCs/>
                <w:sz w:val="24"/>
                <w:szCs w:val="24"/>
                <w:lang w:eastAsia="en-GB"/>
              </w:rPr>
              <w:t>Officer comment: See 6.3.5 below</w:t>
            </w:r>
          </w:p>
          <w:p w14:paraId="1A514F43" w14:textId="77777777" w:rsidR="00131179" w:rsidRPr="00131179" w:rsidRDefault="00131179" w:rsidP="00131179">
            <w:pPr>
              <w:ind w:left="456"/>
              <w:contextualSpacing/>
              <w:jc w:val="both"/>
              <w:rPr>
                <w:rFonts w:ascii="Arial" w:eastAsia="Times New Roman" w:hAnsi="Arial" w:cs="Arial"/>
                <w:i/>
                <w:iCs/>
                <w:sz w:val="24"/>
                <w:szCs w:val="24"/>
                <w:lang w:eastAsia="en-GB"/>
              </w:rPr>
            </w:pPr>
          </w:p>
          <w:p w14:paraId="3C5A80ED" w14:textId="77777777" w:rsidR="00131179" w:rsidRPr="00131179" w:rsidRDefault="00131179" w:rsidP="00131179">
            <w:pPr>
              <w:numPr>
                <w:ilvl w:val="0"/>
                <w:numId w:val="17"/>
              </w:numPr>
              <w:ind w:left="456" w:hanging="425"/>
              <w:contextualSpacing/>
              <w:jc w:val="both"/>
              <w:rPr>
                <w:rFonts w:ascii="Arial" w:eastAsia="Times New Roman" w:hAnsi="Arial" w:cs="Arial"/>
                <w:i/>
                <w:iCs/>
                <w:sz w:val="24"/>
                <w:szCs w:val="24"/>
                <w:lang w:eastAsia="en-GB"/>
              </w:rPr>
            </w:pPr>
            <w:r w:rsidRPr="00131179">
              <w:rPr>
                <w:rFonts w:ascii="Arial" w:eastAsia="Times New Roman" w:hAnsi="Arial" w:cs="Arial"/>
                <w:i/>
                <w:iCs/>
                <w:sz w:val="24"/>
                <w:szCs w:val="24"/>
                <w:lang w:eastAsia="en-GB"/>
              </w:rPr>
              <w:t>The brick panel reduction in front elevation is an improvement but the two vertical full height drainpipes have become an unsightly feature.</w:t>
            </w:r>
          </w:p>
          <w:p w14:paraId="7710D7CA" w14:textId="77777777" w:rsidR="00131179" w:rsidRPr="00131179" w:rsidRDefault="00131179" w:rsidP="00131179">
            <w:pPr>
              <w:ind w:left="31"/>
              <w:jc w:val="both"/>
              <w:rPr>
                <w:rFonts w:ascii="Arial" w:eastAsia="Times New Roman" w:hAnsi="Arial" w:cs="Arial"/>
                <w:i/>
                <w:iCs/>
                <w:sz w:val="24"/>
                <w:szCs w:val="24"/>
                <w:lang w:eastAsia="en-GB"/>
              </w:rPr>
            </w:pPr>
            <w:r w:rsidRPr="00131179">
              <w:rPr>
                <w:rFonts w:ascii="Arial" w:eastAsia="Times New Roman" w:hAnsi="Arial" w:cs="Arial"/>
                <w:i/>
                <w:iCs/>
                <w:sz w:val="24"/>
                <w:szCs w:val="24"/>
                <w:lang w:eastAsia="en-GB"/>
              </w:rPr>
              <w:t>Officer comment: See 6.3.4 below</w:t>
            </w:r>
          </w:p>
          <w:p w14:paraId="5C335C76" w14:textId="77777777" w:rsidR="00131179" w:rsidRPr="00131179" w:rsidRDefault="00131179" w:rsidP="00131179">
            <w:pPr>
              <w:ind w:left="456"/>
              <w:contextualSpacing/>
              <w:jc w:val="both"/>
              <w:rPr>
                <w:rFonts w:ascii="Arial" w:eastAsia="Times New Roman" w:hAnsi="Arial" w:cs="Arial"/>
                <w:i/>
                <w:iCs/>
                <w:sz w:val="24"/>
                <w:szCs w:val="24"/>
                <w:lang w:eastAsia="en-GB"/>
              </w:rPr>
            </w:pPr>
          </w:p>
          <w:p w14:paraId="396F1347" w14:textId="77777777" w:rsidR="00131179" w:rsidRPr="00131179" w:rsidRDefault="00131179" w:rsidP="00131179">
            <w:pPr>
              <w:numPr>
                <w:ilvl w:val="0"/>
                <w:numId w:val="17"/>
              </w:numPr>
              <w:ind w:left="456" w:hanging="425"/>
              <w:contextualSpacing/>
              <w:jc w:val="both"/>
              <w:rPr>
                <w:rFonts w:ascii="Arial" w:eastAsia="Times New Roman" w:hAnsi="Arial" w:cs="Arial"/>
                <w:i/>
                <w:iCs/>
                <w:sz w:val="24"/>
                <w:szCs w:val="24"/>
                <w:lang w:eastAsia="en-GB"/>
              </w:rPr>
            </w:pPr>
            <w:r w:rsidRPr="00131179">
              <w:rPr>
                <w:rFonts w:ascii="Arial" w:eastAsia="Times New Roman" w:hAnsi="Arial" w:cs="Arial"/>
                <w:sz w:val="24"/>
                <w:szCs w:val="24"/>
                <w:lang w:eastAsia="en-GB"/>
              </w:rPr>
              <w:t>The cycle storage, waste bin storage, box tree hedging separating the grass at the front and low level brick wall along the boundary with pavement have not yet been completed.</w:t>
            </w:r>
          </w:p>
          <w:p w14:paraId="754360A8" w14:textId="77777777" w:rsidR="00131179" w:rsidRPr="00131179" w:rsidRDefault="00131179" w:rsidP="00131179">
            <w:pPr>
              <w:ind w:left="31"/>
              <w:jc w:val="both"/>
              <w:rPr>
                <w:rFonts w:ascii="Arial" w:eastAsia="Times New Roman" w:hAnsi="Arial" w:cs="Arial"/>
                <w:i/>
                <w:iCs/>
                <w:sz w:val="24"/>
                <w:szCs w:val="24"/>
                <w:lang w:eastAsia="en-GB"/>
              </w:rPr>
            </w:pPr>
            <w:r w:rsidRPr="00131179">
              <w:rPr>
                <w:rFonts w:ascii="Arial" w:eastAsia="Times New Roman" w:hAnsi="Arial" w:cs="Arial"/>
                <w:i/>
                <w:iCs/>
                <w:sz w:val="24"/>
                <w:szCs w:val="24"/>
                <w:lang w:eastAsia="en-GB"/>
              </w:rPr>
              <w:t>Officer comment: See 6.3.14 below</w:t>
            </w:r>
          </w:p>
        </w:tc>
      </w:tr>
    </w:tbl>
    <w:p w14:paraId="13543DF1"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p>
    <w:p w14:paraId="21D907E4" w14:textId="77777777" w:rsidR="00131179" w:rsidRPr="00131179" w:rsidRDefault="00131179" w:rsidP="00131179">
      <w:pPr>
        <w:autoSpaceDE w:val="0"/>
        <w:autoSpaceDN w:val="0"/>
        <w:adjustRightInd w:val="0"/>
        <w:spacing w:after="0" w:line="240" w:lineRule="auto"/>
        <w:ind w:left="851" w:hanging="851"/>
        <w:rPr>
          <w:rFonts w:ascii="Arial" w:eastAsia="Times New Roman" w:hAnsi="Arial" w:cs="Arial"/>
          <w:sz w:val="24"/>
          <w:szCs w:val="24"/>
          <w:lang w:eastAsia="en-GB"/>
        </w:rPr>
      </w:pPr>
      <w:r w:rsidRPr="00131179">
        <w:rPr>
          <w:rFonts w:ascii="Arial" w:eastAsia="Times New Roman" w:hAnsi="Arial" w:cs="Arial"/>
          <w:sz w:val="24"/>
          <w:szCs w:val="24"/>
          <w:lang w:eastAsia="en-GB"/>
        </w:rPr>
        <w:tab/>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131179" w:rsidRPr="00131179" w14:paraId="4CAA8B40" w14:textId="77777777" w:rsidTr="00B441B7">
        <w:tc>
          <w:tcPr>
            <w:tcW w:w="9639" w:type="dxa"/>
            <w:shd w:val="clear" w:color="auto" w:fill="D9D9D9"/>
          </w:tcPr>
          <w:p w14:paraId="1E10784B"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r w:rsidRPr="00131179">
              <w:rPr>
                <w:rFonts w:ascii="Arial" w:eastAsia="Times New Roman" w:hAnsi="Arial" w:cs="Arial"/>
                <w:sz w:val="24"/>
                <w:szCs w:val="24"/>
                <w:lang w:eastAsia="en-GB"/>
              </w:rPr>
              <w:t>Consultee and Summary of Comments</w:t>
            </w:r>
          </w:p>
          <w:p w14:paraId="78E38D24" w14:textId="77777777" w:rsidR="00131179" w:rsidRPr="00131179" w:rsidRDefault="00131179" w:rsidP="00131179">
            <w:pPr>
              <w:autoSpaceDE w:val="0"/>
              <w:autoSpaceDN w:val="0"/>
              <w:adjustRightInd w:val="0"/>
              <w:spacing w:after="0" w:line="240" w:lineRule="auto"/>
              <w:rPr>
                <w:rFonts w:ascii="Arial" w:eastAsia="Times New Roman" w:hAnsi="Arial" w:cs="Arial"/>
                <w:sz w:val="24"/>
                <w:szCs w:val="24"/>
                <w:lang w:eastAsia="en-GB"/>
              </w:rPr>
            </w:pPr>
          </w:p>
        </w:tc>
      </w:tr>
      <w:tr w:rsidR="00131179" w:rsidRPr="00131179" w14:paraId="0E4E9908" w14:textId="77777777" w:rsidTr="00B441B7">
        <w:tc>
          <w:tcPr>
            <w:tcW w:w="9639" w:type="dxa"/>
            <w:shd w:val="clear" w:color="auto" w:fill="auto"/>
          </w:tcPr>
          <w:p w14:paraId="45ACE2C0" w14:textId="77777777" w:rsidR="00131179" w:rsidRPr="00131179" w:rsidRDefault="00131179" w:rsidP="00131179">
            <w:pPr>
              <w:autoSpaceDE w:val="0"/>
              <w:autoSpaceDN w:val="0"/>
              <w:adjustRightInd w:val="0"/>
              <w:spacing w:after="0" w:line="240" w:lineRule="auto"/>
              <w:rPr>
                <w:rFonts w:ascii="Arial" w:eastAsia="Times New Roman" w:hAnsi="Arial" w:cs="Arial"/>
                <w:b/>
                <w:color w:val="000000" w:themeColor="text1"/>
                <w:sz w:val="24"/>
                <w:szCs w:val="24"/>
                <w:lang w:eastAsia="en-GB"/>
              </w:rPr>
            </w:pPr>
            <w:r w:rsidRPr="00131179">
              <w:rPr>
                <w:rFonts w:ascii="Arial" w:eastAsia="Times New Roman" w:hAnsi="Arial" w:cs="Arial"/>
                <w:b/>
                <w:color w:val="000000" w:themeColor="text1"/>
                <w:sz w:val="24"/>
                <w:szCs w:val="24"/>
                <w:lang w:eastAsia="en-GB"/>
              </w:rPr>
              <w:t>Hatch End Association</w:t>
            </w:r>
          </w:p>
          <w:p w14:paraId="1483CB0D" w14:textId="77777777" w:rsidR="00131179" w:rsidRPr="00131179" w:rsidRDefault="00131179" w:rsidP="00131179">
            <w:pPr>
              <w:numPr>
                <w:ilvl w:val="0"/>
                <w:numId w:val="18"/>
              </w:numPr>
              <w:tabs>
                <w:tab w:val="left" w:pos="993"/>
              </w:tabs>
              <w:autoSpaceDE w:val="0"/>
              <w:autoSpaceDN w:val="0"/>
              <w:adjustRightInd w:val="0"/>
              <w:spacing w:after="0" w:line="240" w:lineRule="auto"/>
              <w:contextualSpacing/>
              <w:rPr>
                <w:rFonts w:ascii="Arial" w:eastAsia="Times New Roman" w:hAnsi="Arial" w:cs="Arial"/>
                <w:color w:val="000000"/>
                <w:sz w:val="24"/>
                <w:szCs w:val="24"/>
                <w:lang w:val="en-US" w:eastAsia="en-GB"/>
              </w:rPr>
            </w:pPr>
            <w:r w:rsidRPr="00131179">
              <w:rPr>
                <w:rFonts w:ascii="Arial" w:eastAsia="Times New Roman" w:hAnsi="Arial" w:cs="Arial"/>
                <w:color w:val="000000" w:themeColor="text1"/>
                <w:sz w:val="24"/>
                <w:szCs w:val="24"/>
                <w:lang w:eastAsia="en-GB"/>
              </w:rPr>
              <w:t>The Hatch End Association is very concerned that developers are willing to ignore the planning regime when it suits them, and approval of this application is likely to encourage others to follow suit.  The Hatch End Association seeks to preserve the essential character of Hatch End and sees no reason that blatant ignoring of the rules should be allowed.</w:t>
            </w:r>
          </w:p>
          <w:p w14:paraId="1F116966" w14:textId="77777777" w:rsidR="00131179" w:rsidRPr="00131179" w:rsidRDefault="00131179" w:rsidP="00131179">
            <w:pPr>
              <w:autoSpaceDE w:val="0"/>
              <w:autoSpaceDN w:val="0"/>
              <w:adjustRightInd w:val="0"/>
              <w:spacing w:after="0" w:line="240" w:lineRule="auto"/>
              <w:rPr>
                <w:rFonts w:ascii="Arial" w:eastAsia="Times New Roman" w:hAnsi="Arial" w:cs="Arial"/>
                <w:b/>
                <w:color w:val="000000" w:themeColor="text1"/>
                <w:sz w:val="24"/>
                <w:szCs w:val="24"/>
                <w:lang w:eastAsia="en-GB"/>
              </w:rPr>
            </w:pPr>
          </w:p>
          <w:p w14:paraId="7A051FF4" w14:textId="77777777" w:rsidR="00131179" w:rsidRPr="00131179" w:rsidRDefault="00131179" w:rsidP="00131179">
            <w:pPr>
              <w:tabs>
                <w:tab w:val="left" w:pos="993"/>
              </w:tabs>
              <w:autoSpaceDE w:val="0"/>
              <w:autoSpaceDN w:val="0"/>
              <w:adjustRightInd w:val="0"/>
              <w:spacing w:after="0" w:line="240" w:lineRule="auto"/>
              <w:rPr>
                <w:rFonts w:ascii="Arial" w:eastAsia="Times New Roman" w:hAnsi="Arial" w:cs="Arial"/>
                <w:b/>
                <w:color w:val="000000" w:themeColor="text1"/>
                <w:sz w:val="24"/>
                <w:szCs w:val="24"/>
                <w:lang w:eastAsia="en-GB"/>
              </w:rPr>
            </w:pPr>
            <w:r w:rsidRPr="00131179">
              <w:rPr>
                <w:rFonts w:ascii="Arial" w:eastAsia="Times New Roman" w:hAnsi="Arial" w:cs="Arial"/>
                <w:b/>
                <w:color w:val="000000" w:themeColor="text1"/>
                <w:sz w:val="24"/>
                <w:szCs w:val="24"/>
                <w:lang w:eastAsia="en-GB"/>
              </w:rPr>
              <w:t>Landscape Officer</w:t>
            </w:r>
          </w:p>
          <w:p w14:paraId="31A7D2CC" w14:textId="77777777" w:rsidR="00131179" w:rsidRPr="00131179" w:rsidRDefault="00131179" w:rsidP="00131179">
            <w:pPr>
              <w:numPr>
                <w:ilvl w:val="0"/>
                <w:numId w:val="18"/>
              </w:numPr>
              <w:autoSpaceDE w:val="0"/>
              <w:autoSpaceDN w:val="0"/>
              <w:adjustRightInd w:val="0"/>
              <w:spacing w:after="0" w:line="240" w:lineRule="auto"/>
              <w:contextualSpacing/>
              <w:rPr>
                <w:rFonts w:ascii="Arial" w:eastAsia="Times New Roman" w:hAnsi="Arial" w:cs="Arial"/>
                <w:color w:val="000000" w:themeColor="text1"/>
                <w:sz w:val="24"/>
                <w:szCs w:val="24"/>
                <w:lang w:eastAsia="en-GB"/>
              </w:rPr>
            </w:pPr>
            <w:r w:rsidRPr="00131179">
              <w:rPr>
                <w:rFonts w:ascii="Arial" w:eastAsia="Times New Roman" w:hAnsi="Arial" w:cs="Arial"/>
                <w:color w:val="000000" w:themeColor="text1"/>
                <w:sz w:val="24"/>
                <w:szCs w:val="24"/>
                <w:lang w:eastAsia="en-GB"/>
              </w:rPr>
              <w:t>No comments received</w:t>
            </w:r>
          </w:p>
        </w:tc>
      </w:tr>
    </w:tbl>
    <w:p w14:paraId="78516EDE" w14:textId="77777777" w:rsidR="00131179" w:rsidRPr="00131179" w:rsidRDefault="00131179" w:rsidP="00131179">
      <w:pPr>
        <w:tabs>
          <w:tab w:val="left" w:pos="993"/>
        </w:tabs>
        <w:autoSpaceDE w:val="0"/>
        <w:autoSpaceDN w:val="0"/>
        <w:adjustRightInd w:val="0"/>
        <w:spacing w:after="0" w:line="240" w:lineRule="auto"/>
        <w:rPr>
          <w:rFonts w:ascii="Arial" w:eastAsia="Times New Roman" w:hAnsi="Arial" w:cs="Arial"/>
          <w:b/>
          <w:sz w:val="24"/>
          <w:szCs w:val="24"/>
          <w:highlight w:val="yellow"/>
          <w:u w:val="single"/>
          <w:shd w:val="clear" w:color="auto" w:fill="FFFF00"/>
          <w:lang w:eastAsia="en-GB"/>
        </w:rPr>
      </w:pPr>
    </w:p>
    <w:p w14:paraId="671725DE" w14:textId="77777777" w:rsidR="00131179" w:rsidRPr="00131179" w:rsidRDefault="00131179" w:rsidP="00131179">
      <w:pPr>
        <w:tabs>
          <w:tab w:val="left" w:pos="993"/>
        </w:tabs>
        <w:autoSpaceDE w:val="0"/>
        <w:autoSpaceDN w:val="0"/>
        <w:adjustRightInd w:val="0"/>
        <w:spacing w:after="0" w:line="240" w:lineRule="auto"/>
        <w:rPr>
          <w:rFonts w:ascii="Arial" w:eastAsia="Times New Roman" w:hAnsi="Arial" w:cs="Arial"/>
          <w:b/>
          <w:sz w:val="24"/>
          <w:szCs w:val="24"/>
          <w:highlight w:val="yellow"/>
          <w:u w:val="single"/>
          <w:shd w:val="clear" w:color="auto" w:fill="FFFF00"/>
          <w:lang w:eastAsia="en-GB"/>
        </w:rPr>
      </w:pPr>
    </w:p>
    <w:p w14:paraId="7E14B326" w14:textId="77777777" w:rsidR="00131179" w:rsidRPr="00131179" w:rsidRDefault="00131179" w:rsidP="00131179">
      <w:pPr>
        <w:numPr>
          <w:ilvl w:val="0"/>
          <w:numId w:val="4"/>
        </w:numPr>
        <w:tabs>
          <w:tab w:val="left" w:pos="709"/>
        </w:tabs>
        <w:spacing w:after="0" w:line="240" w:lineRule="auto"/>
        <w:ind w:hanging="2520"/>
        <w:jc w:val="both"/>
        <w:rPr>
          <w:rFonts w:ascii="Arial" w:eastAsia="Times New Roman" w:hAnsi="Arial" w:cs="Arial"/>
          <w:b/>
          <w:sz w:val="24"/>
          <w:szCs w:val="24"/>
          <w:u w:val="single"/>
          <w:lang w:eastAsia="en-GB"/>
        </w:rPr>
      </w:pPr>
      <w:r w:rsidRPr="00131179">
        <w:rPr>
          <w:rFonts w:ascii="Arial" w:eastAsia="Times New Roman" w:hAnsi="Arial" w:cs="Arial"/>
          <w:b/>
          <w:sz w:val="24"/>
          <w:szCs w:val="24"/>
          <w:u w:val="single"/>
          <w:lang w:eastAsia="en-GB"/>
        </w:rPr>
        <w:t xml:space="preserve">POLICIES   </w:t>
      </w:r>
    </w:p>
    <w:p w14:paraId="7B29C285" w14:textId="77777777" w:rsidR="00131179" w:rsidRPr="00131179" w:rsidRDefault="00131179" w:rsidP="00131179">
      <w:pPr>
        <w:tabs>
          <w:tab w:val="left" w:pos="993"/>
        </w:tabs>
        <w:spacing w:after="0" w:line="240" w:lineRule="auto"/>
        <w:jc w:val="both"/>
        <w:rPr>
          <w:rFonts w:ascii="Arial" w:eastAsia="Times New Roman" w:hAnsi="Arial" w:cs="Arial"/>
          <w:sz w:val="24"/>
          <w:szCs w:val="24"/>
          <w:u w:val="single"/>
          <w:lang w:eastAsia="en-GB"/>
        </w:rPr>
      </w:pPr>
    </w:p>
    <w:p w14:paraId="0C186321" w14:textId="77777777" w:rsidR="00131179" w:rsidRPr="00131179" w:rsidRDefault="00131179" w:rsidP="00131179">
      <w:pPr>
        <w:tabs>
          <w:tab w:val="left" w:pos="709"/>
        </w:tabs>
        <w:spacing w:after="0" w:line="240" w:lineRule="auto"/>
        <w:ind w:left="709" w:hanging="709"/>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5.1</w:t>
      </w:r>
      <w:r w:rsidRPr="00131179">
        <w:rPr>
          <w:rFonts w:ascii="Arial" w:eastAsia="Times New Roman" w:hAnsi="Arial" w:cs="Arial"/>
          <w:sz w:val="24"/>
          <w:szCs w:val="24"/>
          <w:lang w:eastAsia="en-GB"/>
        </w:rPr>
        <w:tab/>
        <w:t>Section 38(6) of the Planning and Compulsory Purchase Act 2004 requires that:</w:t>
      </w:r>
    </w:p>
    <w:p w14:paraId="1E9F9161" w14:textId="77777777" w:rsidR="00131179" w:rsidRPr="00131179" w:rsidRDefault="00131179" w:rsidP="00131179">
      <w:pPr>
        <w:tabs>
          <w:tab w:val="left" w:pos="993"/>
        </w:tabs>
        <w:spacing w:after="0" w:line="240" w:lineRule="auto"/>
        <w:jc w:val="both"/>
        <w:rPr>
          <w:rFonts w:ascii="Arial" w:eastAsia="Times New Roman" w:hAnsi="Arial" w:cs="Arial"/>
          <w:sz w:val="24"/>
          <w:szCs w:val="24"/>
          <w:lang w:eastAsia="en-GB"/>
        </w:rPr>
      </w:pPr>
    </w:p>
    <w:p w14:paraId="6A98E60A" w14:textId="77777777" w:rsidR="00131179" w:rsidRPr="00131179" w:rsidRDefault="00131179" w:rsidP="00131179">
      <w:pPr>
        <w:spacing w:after="0" w:line="240" w:lineRule="auto"/>
        <w:ind w:left="709" w:hanging="709"/>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ab/>
        <w:t>‘If regard is to be had to the Development Plan for the purpose of any determination to be made under the Planning Acts, the determination must be made in accordance with the Plan unless material considerations indicate otherwise.’</w:t>
      </w:r>
    </w:p>
    <w:p w14:paraId="06BE097E" w14:textId="77777777" w:rsidR="00131179" w:rsidRPr="00131179" w:rsidRDefault="00131179" w:rsidP="00131179">
      <w:pPr>
        <w:tabs>
          <w:tab w:val="left" w:pos="993"/>
        </w:tabs>
        <w:spacing w:after="0" w:line="240" w:lineRule="auto"/>
        <w:jc w:val="both"/>
        <w:rPr>
          <w:rFonts w:ascii="Arial" w:eastAsia="Times New Roman" w:hAnsi="Arial" w:cs="Arial"/>
          <w:sz w:val="24"/>
          <w:szCs w:val="24"/>
          <w:lang w:eastAsia="en-GB"/>
        </w:rPr>
      </w:pPr>
    </w:p>
    <w:p w14:paraId="437EE3EA" w14:textId="77777777" w:rsidR="00131179" w:rsidRPr="00131179" w:rsidRDefault="00131179" w:rsidP="00131179">
      <w:pPr>
        <w:spacing w:after="0" w:line="240" w:lineRule="auto"/>
        <w:ind w:left="709" w:hanging="709"/>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5.2</w:t>
      </w:r>
      <w:r w:rsidRPr="00131179">
        <w:rPr>
          <w:rFonts w:ascii="Arial" w:eastAsia="Times New Roman" w:hAnsi="Arial" w:cs="Arial"/>
          <w:sz w:val="24"/>
          <w:szCs w:val="24"/>
          <w:lang w:eastAsia="en-GB"/>
        </w:rPr>
        <w:tab/>
        <w:t>The Government has issued the National Planning Policy Framework [NPPF 2021] sets out the Government’s planning policies for England and how these should be applied and is a material consideration in the determination of this application.</w:t>
      </w:r>
    </w:p>
    <w:p w14:paraId="75FA6A3C" w14:textId="77777777" w:rsidR="00131179" w:rsidRPr="00131179" w:rsidRDefault="00131179" w:rsidP="00131179">
      <w:pPr>
        <w:spacing w:after="0" w:line="240" w:lineRule="auto"/>
        <w:ind w:left="709" w:hanging="709"/>
        <w:jc w:val="both"/>
        <w:rPr>
          <w:rFonts w:ascii="Arial" w:eastAsia="Times New Roman" w:hAnsi="Arial" w:cs="Arial"/>
          <w:sz w:val="24"/>
          <w:szCs w:val="24"/>
          <w:lang w:eastAsia="en-GB"/>
        </w:rPr>
      </w:pPr>
    </w:p>
    <w:p w14:paraId="22CA8506" w14:textId="77777777" w:rsidR="00131179" w:rsidRPr="00131179" w:rsidRDefault="00131179" w:rsidP="00131179">
      <w:pPr>
        <w:spacing w:after="0" w:line="240" w:lineRule="auto"/>
        <w:ind w:left="709" w:hanging="709"/>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5.3</w:t>
      </w:r>
      <w:r w:rsidRPr="00131179">
        <w:rPr>
          <w:rFonts w:ascii="Arial" w:eastAsia="Times New Roman" w:hAnsi="Arial" w:cs="Arial"/>
          <w:sz w:val="24"/>
          <w:szCs w:val="24"/>
          <w:lang w:eastAsia="en-GB"/>
        </w:rPr>
        <w:tab/>
        <w:t>In this instance, the Development Plan comprises The London Plan 2021 [LP] and the Local Development Framework [LDF]. The LDF comprises The Harrow Core Strategy 2012 [CS], Harrow and Wealdstone Area Action Plan 2013 [AAP], the Development Management Policies Local Plan 2013 [DMP], the Site Allocations Local Plan [SALP] 2013 and Harrow Local Area Map 2013 [LAP].</w:t>
      </w:r>
    </w:p>
    <w:p w14:paraId="4E5DE928" w14:textId="77777777" w:rsidR="00131179" w:rsidRPr="00131179" w:rsidRDefault="00131179" w:rsidP="00131179">
      <w:pPr>
        <w:spacing w:after="0" w:line="240" w:lineRule="auto"/>
        <w:ind w:left="709" w:hanging="709"/>
        <w:jc w:val="both"/>
        <w:rPr>
          <w:rFonts w:ascii="Arial" w:eastAsia="Times New Roman" w:hAnsi="Arial" w:cs="Arial"/>
          <w:sz w:val="24"/>
          <w:szCs w:val="24"/>
          <w:lang w:eastAsia="en-GB"/>
        </w:rPr>
      </w:pPr>
    </w:p>
    <w:p w14:paraId="03C6834B" w14:textId="77777777" w:rsidR="00131179" w:rsidRPr="00131179" w:rsidRDefault="00131179" w:rsidP="00131179">
      <w:pPr>
        <w:spacing w:after="0" w:line="240" w:lineRule="auto"/>
        <w:ind w:left="709" w:hanging="709"/>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5.4</w:t>
      </w:r>
      <w:r w:rsidRPr="00131179">
        <w:rPr>
          <w:rFonts w:ascii="Arial" w:eastAsia="Times New Roman" w:hAnsi="Arial" w:cs="Arial"/>
          <w:sz w:val="24"/>
          <w:szCs w:val="24"/>
          <w:lang w:eastAsia="en-GB"/>
        </w:rPr>
        <w:tab/>
      </w:r>
      <w:bookmarkStart w:id="0" w:name="_Hlk63245569"/>
      <w:r w:rsidRPr="00131179">
        <w:rPr>
          <w:rFonts w:ascii="Arial" w:eastAsia="Times New Roman" w:hAnsi="Arial" w:cs="Arial"/>
          <w:sz w:val="24"/>
          <w:szCs w:val="24"/>
          <w:lang w:eastAsia="en-GB"/>
        </w:rPr>
        <w:t>A full list of all the policies used in the consideration of this application is provided as Informative 1.</w:t>
      </w:r>
      <w:bookmarkEnd w:id="0"/>
      <w:r w:rsidRPr="00131179">
        <w:rPr>
          <w:rFonts w:ascii="Arial" w:eastAsia="Times New Roman" w:hAnsi="Arial" w:cs="Arial"/>
          <w:sz w:val="24"/>
          <w:szCs w:val="24"/>
          <w:lang w:eastAsia="en-GB"/>
        </w:rPr>
        <w:t xml:space="preserve"> </w:t>
      </w:r>
    </w:p>
    <w:p w14:paraId="71A78CF7" w14:textId="77777777" w:rsidR="00131179" w:rsidRPr="00131179" w:rsidRDefault="00131179" w:rsidP="00131179">
      <w:pPr>
        <w:tabs>
          <w:tab w:val="left" w:pos="993"/>
        </w:tabs>
        <w:autoSpaceDE w:val="0"/>
        <w:autoSpaceDN w:val="0"/>
        <w:adjustRightInd w:val="0"/>
        <w:spacing w:after="0" w:line="240" w:lineRule="auto"/>
        <w:rPr>
          <w:rFonts w:ascii="Arial" w:eastAsia="Times New Roman" w:hAnsi="Arial" w:cs="Arial"/>
          <w:b/>
          <w:sz w:val="24"/>
          <w:szCs w:val="24"/>
          <w:highlight w:val="yellow"/>
          <w:u w:val="single"/>
          <w:shd w:val="clear" w:color="auto" w:fill="FFFF00"/>
          <w:lang w:eastAsia="en-GB"/>
        </w:rPr>
      </w:pPr>
    </w:p>
    <w:p w14:paraId="43D7CCD3" w14:textId="77777777" w:rsidR="00131179" w:rsidRPr="00131179" w:rsidRDefault="00131179" w:rsidP="00131179">
      <w:pPr>
        <w:autoSpaceDE w:val="0"/>
        <w:autoSpaceDN w:val="0"/>
        <w:adjustRightInd w:val="0"/>
        <w:spacing w:after="0" w:line="240" w:lineRule="auto"/>
        <w:rPr>
          <w:rFonts w:ascii="Arial" w:eastAsia="Times New Roman" w:hAnsi="Arial" w:cs="Arial"/>
          <w:b/>
          <w:sz w:val="24"/>
          <w:szCs w:val="24"/>
          <w:highlight w:val="yellow"/>
          <w:shd w:val="clear" w:color="auto" w:fill="FFFF00"/>
          <w:lang w:eastAsia="en-GB"/>
        </w:rPr>
      </w:pPr>
    </w:p>
    <w:p w14:paraId="48D9A679" w14:textId="77777777" w:rsidR="00131179" w:rsidRPr="00131179" w:rsidRDefault="00131179" w:rsidP="00131179">
      <w:pPr>
        <w:tabs>
          <w:tab w:val="left" w:pos="993"/>
        </w:tabs>
        <w:autoSpaceDE w:val="0"/>
        <w:autoSpaceDN w:val="0"/>
        <w:adjustRightInd w:val="0"/>
        <w:spacing w:after="0" w:line="240" w:lineRule="auto"/>
        <w:ind w:left="851" w:hanging="851"/>
        <w:jc w:val="both"/>
        <w:rPr>
          <w:rFonts w:ascii="Arial" w:eastAsia="Times New Roman" w:hAnsi="Arial" w:cs="Arial"/>
          <w:b/>
          <w:sz w:val="24"/>
          <w:szCs w:val="24"/>
          <w:u w:val="single"/>
          <w:lang w:eastAsia="en-GB"/>
        </w:rPr>
      </w:pPr>
      <w:r w:rsidRPr="00131179">
        <w:rPr>
          <w:rFonts w:ascii="Arial" w:eastAsia="Times New Roman" w:hAnsi="Arial" w:cs="Arial"/>
          <w:b/>
          <w:sz w:val="24"/>
          <w:szCs w:val="24"/>
          <w:lang w:eastAsia="en-GB"/>
        </w:rPr>
        <w:t>6.0</w:t>
      </w:r>
      <w:r w:rsidRPr="00131179">
        <w:rPr>
          <w:rFonts w:ascii="Arial" w:eastAsia="Times New Roman" w:hAnsi="Arial" w:cs="Arial"/>
          <w:b/>
          <w:sz w:val="24"/>
          <w:szCs w:val="24"/>
          <w:lang w:eastAsia="en-GB"/>
        </w:rPr>
        <w:tab/>
      </w:r>
      <w:r w:rsidRPr="00131179">
        <w:rPr>
          <w:rFonts w:ascii="Arial" w:eastAsia="Times New Roman" w:hAnsi="Arial" w:cs="Arial"/>
          <w:b/>
          <w:sz w:val="24"/>
          <w:szCs w:val="24"/>
          <w:u w:val="single"/>
          <w:lang w:eastAsia="en-GB"/>
        </w:rPr>
        <w:t xml:space="preserve">ASSESSMENT   </w:t>
      </w:r>
    </w:p>
    <w:p w14:paraId="60D45868" w14:textId="77777777" w:rsidR="00131179" w:rsidRPr="00131179" w:rsidRDefault="00131179" w:rsidP="00131179">
      <w:pPr>
        <w:tabs>
          <w:tab w:val="left" w:pos="993"/>
        </w:tabs>
        <w:autoSpaceDE w:val="0"/>
        <w:autoSpaceDN w:val="0"/>
        <w:adjustRightInd w:val="0"/>
        <w:spacing w:after="0" w:line="240" w:lineRule="auto"/>
        <w:ind w:left="851" w:hanging="851"/>
        <w:jc w:val="both"/>
        <w:rPr>
          <w:rFonts w:ascii="Arial" w:eastAsia="Times New Roman" w:hAnsi="Arial" w:cs="Arial"/>
          <w:sz w:val="24"/>
          <w:szCs w:val="24"/>
          <w:lang w:eastAsia="en-GB"/>
        </w:rPr>
      </w:pPr>
    </w:p>
    <w:p w14:paraId="4D506F90" w14:textId="77777777" w:rsidR="00131179" w:rsidRPr="00131179" w:rsidRDefault="00131179" w:rsidP="00131179">
      <w:pPr>
        <w:tabs>
          <w:tab w:val="left" w:pos="993"/>
        </w:tabs>
        <w:autoSpaceDE w:val="0"/>
        <w:autoSpaceDN w:val="0"/>
        <w:adjustRightInd w:val="0"/>
        <w:spacing w:after="0" w:line="240" w:lineRule="auto"/>
        <w:ind w:left="851" w:hanging="851"/>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6.1</w:t>
      </w:r>
      <w:r w:rsidRPr="00131179">
        <w:rPr>
          <w:rFonts w:ascii="Arial" w:eastAsia="Times New Roman" w:hAnsi="Arial" w:cs="Arial"/>
          <w:sz w:val="24"/>
          <w:szCs w:val="24"/>
          <w:lang w:eastAsia="en-GB"/>
        </w:rPr>
        <w:tab/>
        <w:t>The main issues are:</w:t>
      </w:r>
    </w:p>
    <w:p w14:paraId="21D4C2BA" w14:textId="77777777" w:rsidR="00131179" w:rsidRPr="00131179" w:rsidRDefault="00131179" w:rsidP="00131179">
      <w:pPr>
        <w:tabs>
          <w:tab w:val="left" w:pos="993"/>
        </w:tabs>
        <w:autoSpaceDE w:val="0"/>
        <w:autoSpaceDN w:val="0"/>
        <w:adjustRightInd w:val="0"/>
        <w:spacing w:after="0" w:line="240" w:lineRule="auto"/>
        <w:ind w:left="851" w:hanging="851"/>
        <w:jc w:val="both"/>
        <w:rPr>
          <w:rFonts w:ascii="Arial" w:eastAsia="Times New Roman" w:hAnsi="Arial" w:cs="Arial"/>
          <w:sz w:val="24"/>
          <w:szCs w:val="24"/>
          <w:lang w:eastAsia="en-GB"/>
        </w:rPr>
      </w:pPr>
    </w:p>
    <w:p w14:paraId="7A3F241F" w14:textId="77777777" w:rsidR="00131179" w:rsidRPr="00131179" w:rsidRDefault="00131179" w:rsidP="00131179">
      <w:pPr>
        <w:numPr>
          <w:ilvl w:val="1"/>
          <w:numId w:val="11"/>
        </w:numPr>
        <w:tabs>
          <w:tab w:val="left" w:pos="1134"/>
        </w:tabs>
        <w:autoSpaceDE w:val="0"/>
        <w:autoSpaceDN w:val="0"/>
        <w:adjustRightInd w:val="0"/>
        <w:spacing w:after="0" w:line="240" w:lineRule="auto"/>
        <w:ind w:hanging="589"/>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 xml:space="preserve">Principle of the Development </w:t>
      </w:r>
    </w:p>
    <w:p w14:paraId="6359AF32" w14:textId="77777777" w:rsidR="00131179" w:rsidRPr="00131179" w:rsidRDefault="00131179" w:rsidP="00131179">
      <w:pPr>
        <w:numPr>
          <w:ilvl w:val="1"/>
          <w:numId w:val="11"/>
        </w:numPr>
        <w:tabs>
          <w:tab w:val="left" w:pos="1134"/>
        </w:tabs>
        <w:autoSpaceDE w:val="0"/>
        <w:autoSpaceDN w:val="0"/>
        <w:adjustRightInd w:val="0"/>
        <w:spacing w:after="0" w:line="240" w:lineRule="auto"/>
        <w:ind w:hanging="589"/>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Design, Character and Appearance of the Area</w:t>
      </w:r>
    </w:p>
    <w:p w14:paraId="02A30DC6" w14:textId="77777777" w:rsidR="00131179" w:rsidRPr="00131179" w:rsidRDefault="00131179" w:rsidP="00131179">
      <w:pPr>
        <w:numPr>
          <w:ilvl w:val="1"/>
          <w:numId w:val="11"/>
        </w:numPr>
        <w:tabs>
          <w:tab w:val="left" w:pos="1134"/>
        </w:tabs>
        <w:autoSpaceDE w:val="0"/>
        <w:autoSpaceDN w:val="0"/>
        <w:adjustRightInd w:val="0"/>
        <w:spacing w:after="0" w:line="240" w:lineRule="auto"/>
        <w:ind w:hanging="589"/>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Residential Amenity</w:t>
      </w:r>
    </w:p>
    <w:p w14:paraId="44541B07" w14:textId="77777777" w:rsidR="00131179" w:rsidRPr="00131179" w:rsidRDefault="00131179" w:rsidP="00131179">
      <w:pPr>
        <w:numPr>
          <w:ilvl w:val="1"/>
          <w:numId w:val="11"/>
        </w:numPr>
        <w:tabs>
          <w:tab w:val="left" w:pos="1134"/>
        </w:tabs>
        <w:autoSpaceDE w:val="0"/>
        <w:autoSpaceDN w:val="0"/>
        <w:adjustRightInd w:val="0"/>
        <w:spacing w:after="0" w:line="240" w:lineRule="auto"/>
        <w:ind w:hanging="589"/>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Traffic and Parking</w:t>
      </w:r>
    </w:p>
    <w:p w14:paraId="699DBAED" w14:textId="77777777" w:rsidR="00131179" w:rsidRPr="00131179" w:rsidRDefault="00131179" w:rsidP="00131179">
      <w:pPr>
        <w:numPr>
          <w:ilvl w:val="1"/>
          <w:numId w:val="11"/>
        </w:numPr>
        <w:tabs>
          <w:tab w:val="left" w:pos="1134"/>
        </w:tabs>
        <w:autoSpaceDE w:val="0"/>
        <w:autoSpaceDN w:val="0"/>
        <w:adjustRightInd w:val="0"/>
        <w:spacing w:after="0" w:line="240" w:lineRule="auto"/>
        <w:ind w:hanging="589"/>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Waste and Servicing</w:t>
      </w:r>
    </w:p>
    <w:p w14:paraId="63190FB4" w14:textId="77777777" w:rsidR="00131179" w:rsidRPr="00131179" w:rsidRDefault="00131179" w:rsidP="00131179">
      <w:pPr>
        <w:numPr>
          <w:ilvl w:val="1"/>
          <w:numId w:val="11"/>
        </w:numPr>
        <w:tabs>
          <w:tab w:val="left" w:pos="1134"/>
        </w:tabs>
        <w:autoSpaceDE w:val="0"/>
        <w:autoSpaceDN w:val="0"/>
        <w:adjustRightInd w:val="0"/>
        <w:spacing w:after="0" w:line="240" w:lineRule="auto"/>
        <w:ind w:hanging="589"/>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Flood Risk and Drainage</w:t>
      </w:r>
    </w:p>
    <w:p w14:paraId="537C6506" w14:textId="77777777" w:rsidR="00131179" w:rsidRPr="00131179" w:rsidRDefault="00131179" w:rsidP="00131179">
      <w:pPr>
        <w:numPr>
          <w:ilvl w:val="1"/>
          <w:numId w:val="11"/>
        </w:numPr>
        <w:tabs>
          <w:tab w:val="left" w:pos="1134"/>
        </w:tabs>
        <w:autoSpaceDE w:val="0"/>
        <w:autoSpaceDN w:val="0"/>
        <w:adjustRightInd w:val="0"/>
        <w:spacing w:after="0" w:line="240" w:lineRule="auto"/>
        <w:ind w:hanging="589"/>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 xml:space="preserve">Biodiversity </w:t>
      </w:r>
    </w:p>
    <w:p w14:paraId="663C81F3" w14:textId="77777777" w:rsidR="00131179" w:rsidRPr="00131179" w:rsidRDefault="00131179" w:rsidP="00131179">
      <w:pPr>
        <w:numPr>
          <w:ilvl w:val="1"/>
          <w:numId w:val="11"/>
        </w:numPr>
        <w:tabs>
          <w:tab w:val="left" w:pos="1134"/>
        </w:tabs>
        <w:autoSpaceDE w:val="0"/>
        <w:autoSpaceDN w:val="0"/>
        <w:adjustRightInd w:val="0"/>
        <w:spacing w:after="0" w:line="240" w:lineRule="auto"/>
        <w:ind w:hanging="589"/>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Fire Safety</w:t>
      </w:r>
    </w:p>
    <w:p w14:paraId="3A524143" w14:textId="77777777" w:rsidR="00131179" w:rsidRPr="00131179" w:rsidRDefault="00131179" w:rsidP="00131179">
      <w:pPr>
        <w:tabs>
          <w:tab w:val="left" w:pos="993"/>
        </w:tabs>
        <w:autoSpaceDE w:val="0"/>
        <w:autoSpaceDN w:val="0"/>
        <w:adjustRightInd w:val="0"/>
        <w:spacing w:after="0" w:line="240" w:lineRule="auto"/>
        <w:ind w:left="851" w:hanging="851"/>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 xml:space="preserve">     </w:t>
      </w:r>
    </w:p>
    <w:p w14:paraId="009E7618" w14:textId="77777777" w:rsidR="00131179" w:rsidRPr="00131179" w:rsidRDefault="00131179" w:rsidP="00131179">
      <w:pPr>
        <w:spacing w:after="0" w:line="240" w:lineRule="auto"/>
        <w:ind w:left="851" w:hanging="862"/>
        <w:jc w:val="both"/>
        <w:rPr>
          <w:rFonts w:ascii="Arial" w:eastAsia="Times New Roman" w:hAnsi="Arial" w:cs="Arial"/>
          <w:b/>
          <w:sz w:val="24"/>
          <w:szCs w:val="24"/>
          <w:lang w:eastAsia="en-GB"/>
        </w:rPr>
      </w:pPr>
      <w:r w:rsidRPr="00131179">
        <w:rPr>
          <w:rFonts w:ascii="Arial" w:eastAsia="Times New Roman" w:hAnsi="Arial" w:cs="Arial"/>
          <w:b/>
          <w:sz w:val="24"/>
          <w:szCs w:val="24"/>
          <w:lang w:eastAsia="en-GB"/>
        </w:rPr>
        <w:t>6.2</w:t>
      </w:r>
      <w:r w:rsidRPr="00131179">
        <w:rPr>
          <w:rFonts w:ascii="Arial" w:eastAsia="Times New Roman" w:hAnsi="Arial" w:cs="Arial"/>
          <w:b/>
          <w:sz w:val="24"/>
          <w:szCs w:val="24"/>
          <w:lang w:eastAsia="en-GB"/>
        </w:rPr>
        <w:tab/>
        <w:t xml:space="preserve">Principle of Development </w:t>
      </w:r>
    </w:p>
    <w:p w14:paraId="5A252686" w14:textId="77777777" w:rsidR="00131179" w:rsidRPr="00131179" w:rsidRDefault="00131179" w:rsidP="00131179">
      <w:pPr>
        <w:spacing w:after="0" w:line="240" w:lineRule="auto"/>
        <w:ind w:left="851" w:hanging="131"/>
        <w:jc w:val="both"/>
        <w:rPr>
          <w:rFonts w:ascii="Arial" w:eastAsia="Times New Roman" w:hAnsi="Arial" w:cs="Arial"/>
          <w:b/>
          <w:sz w:val="24"/>
          <w:szCs w:val="24"/>
          <w:lang w:eastAsia="en-GB"/>
        </w:rPr>
      </w:pPr>
    </w:p>
    <w:p w14:paraId="5E43B82C" w14:textId="77777777" w:rsidR="00131179" w:rsidRPr="00131179" w:rsidRDefault="00131179" w:rsidP="00131179">
      <w:pPr>
        <w:spacing w:after="0" w:line="240" w:lineRule="auto"/>
        <w:ind w:left="851" w:hanging="131"/>
        <w:jc w:val="both"/>
        <w:rPr>
          <w:rFonts w:ascii="Arial" w:eastAsia="Times New Roman" w:hAnsi="Arial" w:cs="Arial"/>
          <w:iCs/>
          <w:sz w:val="24"/>
          <w:szCs w:val="24"/>
          <w:lang w:eastAsia="en-GB"/>
        </w:rPr>
      </w:pPr>
      <w:r w:rsidRPr="00131179">
        <w:rPr>
          <w:rFonts w:ascii="Arial" w:eastAsia="Times New Roman" w:hAnsi="Arial" w:cs="Arial"/>
          <w:iCs/>
          <w:sz w:val="24"/>
          <w:szCs w:val="24"/>
          <w:lang w:eastAsia="en-GB"/>
        </w:rPr>
        <w:t>The relevant policies are:</w:t>
      </w:r>
    </w:p>
    <w:p w14:paraId="66FD5EF3" w14:textId="77777777" w:rsidR="00131179" w:rsidRPr="00131179" w:rsidRDefault="00131179" w:rsidP="00131179">
      <w:pPr>
        <w:spacing w:after="0" w:line="240" w:lineRule="auto"/>
        <w:ind w:left="851" w:hanging="131"/>
        <w:jc w:val="both"/>
        <w:rPr>
          <w:rFonts w:ascii="Arial" w:eastAsia="Times New Roman" w:hAnsi="Arial" w:cs="Arial"/>
          <w:b/>
          <w:iCs/>
          <w:sz w:val="24"/>
          <w:szCs w:val="24"/>
          <w:lang w:eastAsia="en-GB"/>
        </w:rPr>
      </w:pPr>
    </w:p>
    <w:p w14:paraId="213090DB" w14:textId="77777777" w:rsidR="00131179" w:rsidRPr="00131179" w:rsidRDefault="00131179" w:rsidP="00131179">
      <w:pPr>
        <w:numPr>
          <w:ilvl w:val="1"/>
          <w:numId w:val="12"/>
        </w:numPr>
        <w:spacing w:after="0" w:line="240" w:lineRule="auto"/>
        <w:ind w:left="1134" w:hanging="283"/>
        <w:contextualSpacing/>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The National Planning Policy Framework (2021)</w:t>
      </w:r>
    </w:p>
    <w:p w14:paraId="5F31EFB5" w14:textId="77777777" w:rsidR="00131179" w:rsidRPr="00131179" w:rsidRDefault="00131179" w:rsidP="00131179">
      <w:pPr>
        <w:numPr>
          <w:ilvl w:val="1"/>
          <w:numId w:val="12"/>
        </w:numPr>
        <w:spacing w:after="0" w:line="240" w:lineRule="auto"/>
        <w:ind w:left="1134" w:hanging="283"/>
        <w:contextualSpacing/>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The London Plan (2021): H1, H2, H9</w:t>
      </w:r>
    </w:p>
    <w:p w14:paraId="19C5DDE7" w14:textId="77777777" w:rsidR="00131179" w:rsidRPr="00131179" w:rsidRDefault="00131179" w:rsidP="00131179">
      <w:pPr>
        <w:numPr>
          <w:ilvl w:val="1"/>
          <w:numId w:val="12"/>
        </w:numPr>
        <w:spacing w:after="0" w:line="240" w:lineRule="auto"/>
        <w:ind w:left="1134" w:hanging="283"/>
        <w:contextualSpacing/>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Harrow Development Management Policies (2013): DM24</w:t>
      </w:r>
    </w:p>
    <w:p w14:paraId="56DEB704" w14:textId="77777777" w:rsidR="00131179" w:rsidRPr="00131179" w:rsidRDefault="00131179" w:rsidP="00131179">
      <w:pPr>
        <w:numPr>
          <w:ilvl w:val="1"/>
          <w:numId w:val="12"/>
        </w:numPr>
        <w:spacing w:after="0" w:line="240" w:lineRule="auto"/>
        <w:ind w:left="1134" w:hanging="283"/>
        <w:contextualSpacing/>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Harrow's Core Strategy (2012): CS1</w:t>
      </w:r>
    </w:p>
    <w:p w14:paraId="391FF4F6" w14:textId="77777777" w:rsidR="00131179" w:rsidRPr="00131179" w:rsidRDefault="00131179" w:rsidP="00131179">
      <w:pPr>
        <w:numPr>
          <w:ilvl w:val="1"/>
          <w:numId w:val="12"/>
        </w:numPr>
        <w:spacing w:after="0" w:line="240" w:lineRule="auto"/>
        <w:ind w:left="1134" w:hanging="283"/>
        <w:contextualSpacing/>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Supplementary Planning Document – Garden Land Development (2013)</w:t>
      </w:r>
    </w:p>
    <w:p w14:paraId="1A055969" w14:textId="77777777" w:rsidR="00131179" w:rsidRPr="00131179" w:rsidRDefault="00131179" w:rsidP="00131179">
      <w:pPr>
        <w:autoSpaceDE w:val="0"/>
        <w:autoSpaceDN w:val="0"/>
        <w:adjustRightInd w:val="0"/>
        <w:spacing w:after="0" w:line="240" w:lineRule="auto"/>
        <w:ind w:left="851" w:hanging="851"/>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 xml:space="preserve">            </w:t>
      </w:r>
    </w:p>
    <w:p w14:paraId="5A43D507"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 xml:space="preserve">6.2.1 </w:t>
      </w:r>
      <w:r w:rsidRPr="00131179">
        <w:rPr>
          <w:rFonts w:ascii="Arial" w:eastAsia="Times New Roman" w:hAnsi="Arial" w:cs="Arial"/>
          <w:sz w:val="24"/>
          <w:szCs w:val="24"/>
          <w:lang w:eastAsia="en-GB"/>
        </w:rPr>
        <w:tab/>
        <w:t xml:space="preserve">The principle of the development has been established in the appeal allowed under reference APP/M5450/W/16/3161002.  As such, matters relating to the principle of the development, the size of accommodation proposed, transport impacts, landscaping and fire safety do not need to be considered under this application again as these elements would remain unchanged from the original approval.  </w:t>
      </w:r>
    </w:p>
    <w:p w14:paraId="77505D1C"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lang w:eastAsia="en-GB"/>
        </w:rPr>
      </w:pPr>
    </w:p>
    <w:p w14:paraId="6110E6C4" w14:textId="77777777" w:rsidR="00131179" w:rsidRPr="00131179" w:rsidRDefault="00131179" w:rsidP="00131179">
      <w:pPr>
        <w:spacing w:after="0" w:line="240" w:lineRule="auto"/>
        <w:ind w:left="851" w:hanging="851"/>
        <w:jc w:val="both"/>
        <w:rPr>
          <w:rFonts w:ascii="Arial" w:eastAsia="Times New Roman" w:hAnsi="Arial" w:cs="Arial"/>
          <w:b/>
          <w:sz w:val="24"/>
          <w:szCs w:val="24"/>
          <w:lang w:eastAsia="en-GB"/>
        </w:rPr>
      </w:pPr>
      <w:r w:rsidRPr="00131179">
        <w:rPr>
          <w:rFonts w:ascii="Arial" w:eastAsia="Times New Roman" w:hAnsi="Arial" w:cs="Arial"/>
          <w:b/>
          <w:sz w:val="24"/>
          <w:szCs w:val="24"/>
          <w:lang w:eastAsia="en-GB"/>
        </w:rPr>
        <w:t xml:space="preserve">6.3       </w:t>
      </w:r>
      <w:r w:rsidRPr="00131179">
        <w:rPr>
          <w:rFonts w:ascii="Arial" w:eastAsia="Times New Roman" w:hAnsi="Arial" w:cs="Arial"/>
          <w:b/>
          <w:sz w:val="24"/>
          <w:szCs w:val="24"/>
          <w:lang w:eastAsia="en-GB"/>
        </w:rPr>
        <w:tab/>
        <w:t>Design, Character and Appearance of the Area</w:t>
      </w:r>
    </w:p>
    <w:p w14:paraId="6071E71C" w14:textId="77777777" w:rsidR="00131179" w:rsidRPr="00131179" w:rsidRDefault="00131179" w:rsidP="00131179">
      <w:pPr>
        <w:spacing w:after="0" w:line="240" w:lineRule="auto"/>
        <w:ind w:left="851" w:hanging="862"/>
        <w:jc w:val="both"/>
        <w:rPr>
          <w:rFonts w:ascii="Arial" w:eastAsia="Times New Roman" w:hAnsi="Arial" w:cs="Arial"/>
          <w:b/>
          <w:iCs/>
          <w:sz w:val="24"/>
          <w:szCs w:val="24"/>
          <w:lang w:eastAsia="en-GB"/>
        </w:rPr>
      </w:pPr>
    </w:p>
    <w:p w14:paraId="0CBC0B52" w14:textId="77777777" w:rsidR="00131179" w:rsidRPr="00131179" w:rsidRDefault="00131179" w:rsidP="00131179">
      <w:pPr>
        <w:spacing w:after="0" w:line="240" w:lineRule="auto"/>
        <w:ind w:left="1276" w:hanging="425"/>
        <w:jc w:val="both"/>
        <w:rPr>
          <w:rFonts w:ascii="Arial" w:eastAsia="Times New Roman" w:hAnsi="Arial" w:cs="Arial"/>
          <w:iCs/>
          <w:sz w:val="24"/>
          <w:szCs w:val="24"/>
          <w:lang w:eastAsia="en-GB"/>
        </w:rPr>
      </w:pPr>
      <w:r w:rsidRPr="00131179">
        <w:rPr>
          <w:rFonts w:ascii="Arial" w:eastAsia="Times New Roman" w:hAnsi="Arial" w:cs="Arial"/>
          <w:iCs/>
          <w:sz w:val="24"/>
          <w:szCs w:val="24"/>
          <w:lang w:eastAsia="en-GB"/>
        </w:rPr>
        <w:t>The relevant policies are:</w:t>
      </w:r>
    </w:p>
    <w:p w14:paraId="250AFCB7" w14:textId="77777777" w:rsidR="00131179" w:rsidRPr="00131179" w:rsidRDefault="00131179" w:rsidP="00131179">
      <w:pPr>
        <w:spacing w:after="0" w:line="240" w:lineRule="auto"/>
        <w:ind w:left="1276" w:hanging="425"/>
        <w:jc w:val="both"/>
        <w:rPr>
          <w:rFonts w:ascii="Arial" w:eastAsia="Times New Roman" w:hAnsi="Arial" w:cs="Arial"/>
          <w:iCs/>
          <w:sz w:val="24"/>
          <w:szCs w:val="24"/>
          <w:lang w:eastAsia="en-GB"/>
        </w:rPr>
      </w:pPr>
    </w:p>
    <w:p w14:paraId="318DCD9A" w14:textId="77777777" w:rsidR="00131179" w:rsidRPr="00131179" w:rsidRDefault="00131179" w:rsidP="00131179">
      <w:pPr>
        <w:numPr>
          <w:ilvl w:val="1"/>
          <w:numId w:val="13"/>
        </w:numPr>
        <w:spacing w:after="0" w:line="240" w:lineRule="auto"/>
        <w:ind w:left="1134" w:right="-284" w:hanging="283"/>
        <w:contextualSpacing/>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National Planning Policy Framework (2021)</w:t>
      </w:r>
    </w:p>
    <w:p w14:paraId="28154D9C" w14:textId="77777777" w:rsidR="00131179" w:rsidRPr="00131179" w:rsidRDefault="00131179" w:rsidP="00131179">
      <w:pPr>
        <w:numPr>
          <w:ilvl w:val="1"/>
          <w:numId w:val="13"/>
        </w:numPr>
        <w:spacing w:after="0" w:line="240" w:lineRule="auto"/>
        <w:ind w:left="1134" w:right="-284" w:hanging="283"/>
        <w:contextualSpacing/>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The London Plan 2021: D3</w:t>
      </w:r>
    </w:p>
    <w:p w14:paraId="544F2A25" w14:textId="77777777" w:rsidR="00131179" w:rsidRPr="00131179" w:rsidRDefault="00131179" w:rsidP="00131179">
      <w:pPr>
        <w:numPr>
          <w:ilvl w:val="1"/>
          <w:numId w:val="13"/>
        </w:numPr>
        <w:spacing w:after="0" w:line="240" w:lineRule="auto"/>
        <w:ind w:left="1134" w:right="-284" w:hanging="283"/>
        <w:contextualSpacing/>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Harrow Core Strategy 2012: CS1</w:t>
      </w:r>
    </w:p>
    <w:p w14:paraId="7C10AA6D" w14:textId="77777777" w:rsidR="00131179" w:rsidRPr="00131179" w:rsidRDefault="00131179" w:rsidP="00131179">
      <w:pPr>
        <w:numPr>
          <w:ilvl w:val="1"/>
          <w:numId w:val="13"/>
        </w:numPr>
        <w:spacing w:after="0" w:line="240" w:lineRule="auto"/>
        <w:ind w:left="1134" w:right="-284" w:hanging="283"/>
        <w:contextualSpacing/>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Harrow Development Management Polices Local Plan (2013): DM1, DM22, DM23</w:t>
      </w:r>
    </w:p>
    <w:p w14:paraId="26670166" w14:textId="77777777" w:rsidR="00131179" w:rsidRPr="00131179" w:rsidRDefault="00131179" w:rsidP="00131179">
      <w:pPr>
        <w:numPr>
          <w:ilvl w:val="1"/>
          <w:numId w:val="13"/>
        </w:numPr>
        <w:spacing w:after="0" w:line="240" w:lineRule="auto"/>
        <w:ind w:left="1134" w:right="-284" w:hanging="283"/>
        <w:contextualSpacing/>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Residential Design Guide (2010)</w:t>
      </w:r>
    </w:p>
    <w:p w14:paraId="58AD6BD0" w14:textId="77777777" w:rsidR="00131179" w:rsidRPr="00131179" w:rsidRDefault="00131179" w:rsidP="00131179">
      <w:pPr>
        <w:numPr>
          <w:ilvl w:val="1"/>
          <w:numId w:val="13"/>
        </w:numPr>
        <w:spacing w:after="0" w:line="240" w:lineRule="auto"/>
        <w:ind w:left="1134" w:right="-284" w:hanging="283"/>
        <w:contextualSpacing/>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The London Plan Housing Supplementary Planning Guidance (2016)</w:t>
      </w:r>
    </w:p>
    <w:p w14:paraId="100DE887" w14:textId="77777777" w:rsidR="00131179" w:rsidRPr="00131179" w:rsidRDefault="00131179" w:rsidP="00131179">
      <w:pPr>
        <w:numPr>
          <w:ilvl w:val="1"/>
          <w:numId w:val="13"/>
        </w:numPr>
        <w:spacing w:after="0" w:line="240" w:lineRule="auto"/>
        <w:ind w:left="1134" w:right="-284" w:hanging="283"/>
        <w:contextualSpacing/>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Code of Practice for Storage and Collection of Refuse and Materials for Recycling in Domestic Properties (2016)</w:t>
      </w:r>
    </w:p>
    <w:p w14:paraId="009E2DFB" w14:textId="77777777" w:rsidR="00131179" w:rsidRPr="00131179" w:rsidRDefault="00131179" w:rsidP="00131179">
      <w:pPr>
        <w:tabs>
          <w:tab w:val="left" w:pos="993"/>
        </w:tabs>
        <w:spacing w:after="0" w:line="240" w:lineRule="auto"/>
        <w:ind w:left="993" w:hanging="1004"/>
        <w:jc w:val="both"/>
        <w:rPr>
          <w:rFonts w:ascii="Arial" w:eastAsia="Times New Roman" w:hAnsi="Arial" w:cs="Arial"/>
          <w:b/>
          <w:sz w:val="24"/>
          <w:szCs w:val="24"/>
          <w:lang w:eastAsia="en-GB"/>
        </w:rPr>
      </w:pPr>
    </w:p>
    <w:p w14:paraId="4F56ACBB" w14:textId="77777777" w:rsidR="00131179" w:rsidRPr="00131179" w:rsidRDefault="00131179" w:rsidP="00131179">
      <w:pPr>
        <w:tabs>
          <w:tab w:val="left" w:pos="851"/>
        </w:tabs>
        <w:spacing w:after="0" w:line="240" w:lineRule="auto"/>
        <w:ind w:left="851" w:hanging="862"/>
        <w:jc w:val="both"/>
        <w:rPr>
          <w:rFonts w:ascii="Arial" w:eastAsia="Times New Roman" w:hAnsi="Arial" w:cs="Arial"/>
          <w:color w:val="000000"/>
          <w:sz w:val="24"/>
          <w:szCs w:val="24"/>
          <w:lang w:eastAsia="en-GB"/>
        </w:rPr>
      </w:pPr>
      <w:r w:rsidRPr="00131179">
        <w:rPr>
          <w:rFonts w:ascii="Arial" w:eastAsia="Times New Roman" w:hAnsi="Arial" w:cs="Arial"/>
          <w:sz w:val="24"/>
          <w:szCs w:val="24"/>
          <w:lang w:eastAsia="en-GB"/>
        </w:rPr>
        <w:t xml:space="preserve">6.3.1    </w:t>
      </w:r>
      <w:r w:rsidRPr="00131179">
        <w:rPr>
          <w:rFonts w:ascii="Arial" w:eastAsia="Times New Roman" w:hAnsi="Arial" w:cs="Arial"/>
          <w:sz w:val="24"/>
          <w:szCs w:val="24"/>
          <w:lang w:eastAsia="en-GB"/>
        </w:rPr>
        <w:tab/>
      </w:r>
      <w:r w:rsidRPr="00131179">
        <w:rPr>
          <w:rFonts w:ascii="Arial" w:eastAsia="Times New Roman" w:hAnsi="Arial" w:cs="Arial"/>
          <w:color w:val="000000"/>
          <w:sz w:val="24"/>
          <w:szCs w:val="24"/>
          <w:lang w:eastAsia="en-GB"/>
        </w:rPr>
        <w:t>Policy D3.D(1) of the London Plan states that development should in terms of form and layout, enhance local context by delivering buildings and spaces that positively respond to local distinctiveness through their layout, orientation, scale, appearance and shape, with due regard to existing and emerging street hierarchy, building types, forms and proportions. Policy D3.D(11) goes on to states that in terms of quality and character, developments should respond to the existing character of a place by identifying the special and valued features and characteristics that are unique to the locality and respect, enhance and utilise the heritage assets and architectural features that contribute towards the local character.</w:t>
      </w:r>
    </w:p>
    <w:p w14:paraId="4B2D64C4" w14:textId="77777777" w:rsidR="00131179" w:rsidRPr="00131179" w:rsidRDefault="00131179" w:rsidP="00131179">
      <w:pPr>
        <w:tabs>
          <w:tab w:val="left" w:pos="851"/>
        </w:tabs>
        <w:spacing w:after="0" w:line="240" w:lineRule="auto"/>
        <w:ind w:left="851" w:hanging="862"/>
        <w:jc w:val="both"/>
        <w:rPr>
          <w:rFonts w:ascii="Arial" w:eastAsia="Times New Roman" w:hAnsi="Arial" w:cs="Arial"/>
          <w:color w:val="000000"/>
          <w:sz w:val="24"/>
          <w:szCs w:val="24"/>
          <w:lang w:eastAsia="en-GB"/>
        </w:rPr>
      </w:pPr>
    </w:p>
    <w:p w14:paraId="277F888C"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 xml:space="preserve">6.3.2 </w:t>
      </w:r>
      <w:r w:rsidRPr="00131179">
        <w:rPr>
          <w:rFonts w:ascii="Arial" w:eastAsia="Times New Roman" w:hAnsi="Arial" w:cs="Arial"/>
          <w:sz w:val="24"/>
          <w:szCs w:val="24"/>
          <w:lang w:eastAsia="en-GB"/>
        </w:rPr>
        <w:tab/>
        <w:t>Policy DM1 of the DMP gives advice that ‘’all development proposals must achieve a high standard of design and layout. Proposals which fail to achieve a high standard of design and layout, or which are detrimental to local character and appearance, will be resisted”.</w:t>
      </w:r>
    </w:p>
    <w:p w14:paraId="62A6386D"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 xml:space="preserve"> </w:t>
      </w:r>
    </w:p>
    <w:p w14:paraId="1DCF9813"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 xml:space="preserve">6.3.3 </w:t>
      </w:r>
      <w:r w:rsidRPr="00131179">
        <w:rPr>
          <w:rFonts w:ascii="Arial" w:eastAsia="Times New Roman" w:hAnsi="Arial" w:cs="Arial"/>
          <w:sz w:val="24"/>
          <w:szCs w:val="24"/>
          <w:lang w:eastAsia="en-GB"/>
        </w:rPr>
        <w:tab/>
        <w:t xml:space="preserve">As noted above the development has been largely completed on site.  The development is to the same footprint and scale as the approved plans.  In allowing the appeal the Inspector did not include a condition restricting permitted development rights for the dwellings.  This application seeks to retrospectively vary the approved plans which are assessed below.  </w:t>
      </w:r>
    </w:p>
    <w:p w14:paraId="4009C8A6"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lang w:eastAsia="en-GB"/>
        </w:rPr>
      </w:pPr>
    </w:p>
    <w:p w14:paraId="5263678A"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u w:val="single"/>
        </w:rPr>
      </w:pPr>
      <w:r w:rsidRPr="00131179">
        <w:rPr>
          <w:rFonts w:ascii="Arial" w:eastAsia="Times New Roman" w:hAnsi="Arial" w:cs="Arial"/>
          <w:sz w:val="24"/>
          <w:szCs w:val="24"/>
          <w:lang w:eastAsia="en-GB"/>
        </w:rPr>
        <w:t xml:space="preserve">6.3.4 </w:t>
      </w:r>
      <w:r w:rsidRPr="00131179">
        <w:rPr>
          <w:rFonts w:ascii="Arial" w:eastAsia="Times New Roman" w:hAnsi="Arial" w:cs="Arial"/>
          <w:sz w:val="24"/>
          <w:szCs w:val="24"/>
          <w:lang w:eastAsia="en-GB"/>
        </w:rPr>
        <w:tab/>
      </w:r>
      <w:r w:rsidRPr="00131179">
        <w:rPr>
          <w:rFonts w:ascii="Arial" w:eastAsia="Times New Roman" w:hAnsi="Arial" w:cs="Arial"/>
          <w:sz w:val="24"/>
          <w:szCs w:val="24"/>
          <w:u w:val="single"/>
        </w:rPr>
        <w:t>V1 - Reduction of Brick panel on the front elevation to one brick width</w:t>
      </w:r>
    </w:p>
    <w:p w14:paraId="4A87EDCD"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u w:val="single"/>
        </w:rPr>
      </w:pPr>
    </w:p>
    <w:p w14:paraId="5BBAB50D"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ab/>
        <w:t>It is considered that this element of the development by reducing the 1.8m wide brick panel as approved to a 0.2m wide panel is an improvement to the approved plans creating a more visually cohesive design.  It is noted that objections have been received relating to the visually prominent down pipes.  However, these are normal features of properties in the area.  Therefore, it is considered that this element has an acceptable impact on the character of the area.</w:t>
      </w:r>
    </w:p>
    <w:p w14:paraId="24C09CED"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lang w:eastAsia="en-GB"/>
        </w:rPr>
      </w:pPr>
    </w:p>
    <w:p w14:paraId="0C50E47A"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u w:val="single"/>
          <w:lang w:eastAsia="en-GB"/>
        </w:rPr>
      </w:pPr>
      <w:r w:rsidRPr="00131179">
        <w:rPr>
          <w:rFonts w:ascii="Arial" w:eastAsia="Times New Roman" w:hAnsi="Arial" w:cs="Arial"/>
          <w:sz w:val="24"/>
          <w:szCs w:val="24"/>
          <w:lang w:eastAsia="en-GB"/>
        </w:rPr>
        <w:t>6.3.5</w:t>
      </w:r>
      <w:r w:rsidRPr="00131179">
        <w:rPr>
          <w:rFonts w:ascii="Arial" w:eastAsia="Times New Roman" w:hAnsi="Arial" w:cs="Arial"/>
          <w:sz w:val="24"/>
          <w:szCs w:val="24"/>
          <w:lang w:eastAsia="en-GB"/>
        </w:rPr>
        <w:tab/>
      </w:r>
      <w:r w:rsidRPr="00131179">
        <w:rPr>
          <w:rFonts w:ascii="Arial" w:eastAsia="Times New Roman" w:hAnsi="Arial" w:cs="Arial"/>
          <w:sz w:val="24"/>
          <w:szCs w:val="24"/>
          <w:u w:val="single"/>
          <w:lang w:eastAsia="en-GB"/>
        </w:rPr>
        <w:t>V2 - Centralised bay window/first floor windows centralised to bay window</w:t>
      </w:r>
    </w:p>
    <w:p w14:paraId="1659CE86"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lang w:eastAsia="en-GB"/>
        </w:rPr>
      </w:pPr>
    </w:p>
    <w:p w14:paraId="0E54B8FC"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ab/>
        <w:t xml:space="preserve">This amendment is considered to be minor and in centralising the bay windows and first floor windows the development has a balanced frontage which is in keeping with the area. </w:t>
      </w:r>
    </w:p>
    <w:p w14:paraId="634947E7"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lang w:eastAsia="en-GB"/>
        </w:rPr>
      </w:pPr>
    </w:p>
    <w:p w14:paraId="0D585724"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lang w:eastAsia="en-GB"/>
        </w:rPr>
      </w:pPr>
    </w:p>
    <w:p w14:paraId="1113BAFA"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lang w:eastAsia="en-GB"/>
        </w:rPr>
      </w:pPr>
    </w:p>
    <w:p w14:paraId="3CF8B374" w14:textId="7B805624"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u w:val="single"/>
          <w:lang w:eastAsia="en-GB"/>
        </w:rPr>
      </w:pPr>
      <w:r w:rsidRPr="00131179">
        <w:rPr>
          <w:rFonts w:ascii="Arial" w:eastAsia="Times New Roman" w:hAnsi="Arial" w:cs="Arial"/>
          <w:sz w:val="24"/>
          <w:szCs w:val="24"/>
          <w:lang w:eastAsia="en-GB"/>
        </w:rPr>
        <w:t>6.3.6</w:t>
      </w:r>
      <w:r w:rsidRPr="00131179">
        <w:rPr>
          <w:rFonts w:ascii="Arial" w:eastAsia="Times New Roman" w:hAnsi="Arial" w:cs="Arial"/>
          <w:sz w:val="24"/>
          <w:szCs w:val="24"/>
          <w:lang w:eastAsia="en-GB"/>
        </w:rPr>
        <w:tab/>
      </w:r>
      <w:r w:rsidRPr="00131179">
        <w:rPr>
          <w:rFonts w:ascii="Arial" w:eastAsia="Times New Roman" w:hAnsi="Arial" w:cs="Arial"/>
          <w:sz w:val="24"/>
          <w:szCs w:val="24"/>
          <w:u w:val="single"/>
          <w:lang w:eastAsia="en-GB"/>
        </w:rPr>
        <w:t xml:space="preserve">V3 - Reduction in width of front gable to match the width of the </w:t>
      </w:r>
      <w:r w:rsidR="000E1180" w:rsidRPr="00131179">
        <w:rPr>
          <w:rFonts w:ascii="Arial" w:eastAsia="Times New Roman" w:hAnsi="Arial" w:cs="Arial"/>
          <w:sz w:val="24"/>
          <w:szCs w:val="24"/>
          <w:u w:val="single"/>
          <w:lang w:eastAsia="en-GB"/>
        </w:rPr>
        <w:t>first-floor</w:t>
      </w:r>
      <w:r w:rsidRPr="00131179">
        <w:rPr>
          <w:rFonts w:ascii="Arial" w:eastAsia="Times New Roman" w:hAnsi="Arial" w:cs="Arial"/>
          <w:sz w:val="24"/>
          <w:szCs w:val="24"/>
          <w:u w:val="single"/>
          <w:lang w:eastAsia="en-GB"/>
        </w:rPr>
        <w:t xml:space="preserve"> windows.</w:t>
      </w:r>
    </w:p>
    <w:p w14:paraId="2C09508B"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u w:val="single"/>
          <w:lang w:eastAsia="en-GB"/>
        </w:rPr>
      </w:pPr>
    </w:p>
    <w:p w14:paraId="7C63B172"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ab/>
        <w:t>As noted by the Inspector in allowing the appeal, the area is mixed in character and appearance.  While reduction in width of the front gables is a significant variation to the approved plans, it is considered that given the varied character of the area this element does not have a negative impact on the character of the area.</w:t>
      </w:r>
    </w:p>
    <w:p w14:paraId="179B5129"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lang w:eastAsia="en-GB"/>
        </w:rPr>
      </w:pPr>
    </w:p>
    <w:p w14:paraId="3C85575B"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u w:val="single"/>
          <w:lang w:eastAsia="en-GB"/>
        </w:rPr>
      </w:pPr>
      <w:r w:rsidRPr="00131179">
        <w:rPr>
          <w:rFonts w:ascii="Arial" w:eastAsia="Times New Roman" w:hAnsi="Arial" w:cs="Arial"/>
          <w:sz w:val="24"/>
          <w:szCs w:val="24"/>
          <w:lang w:eastAsia="en-GB"/>
        </w:rPr>
        <w:t>6.3.7</w:t>
      </w:r>
      <w:r w:rsidRPr="00131179">
        <w:rPr>
          <w:rFonts w:ascii="Arial" w:eastAsia="Times New Roman" w:hAnsi="Arial" w:cs="Arial"/>
          <w:sz w:val="24"/>
          <w:szCs w:val="24"/>
          <w:lang w:eastAsia="en-GB"/>
        </w:rPr>
        <w:tab/>
      </w:r>
      <w:r w:rsidRPr="00131179">
        <w:rPr>
          <w:rFonts w:ascii="Arial" w:eastAsia="Times New Roman" w:hAnsi="Arial" w:cs="Arial"/>
          <w:sz w:val="24"/>
          <w:szCs w:val="24"/>
          <w:u w:val="single"/>
          <w:lang w:eastAsia="en-GB"/>
        </w:rPr>
        <w:t>V4 - Removal of pitched roof over bay windows</w:t>
      </w:r>
    </w:p>
    <w:p w14:paraId="62750025"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u w:val="single"/>
          <w:lang w:eastAsia="en-GB"/>
        </w:rPr>
      </w:pPr>
    </w:p>
    <w:p w14:paraId="3D936D39"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u w:val="single"/>
          <w:lang w:eastAsia="en-GB"/>
        </w:rPr>
      </w:pPr>
      <w:r w:rsidRPr="00131179">
        <w:rPr>
          <w:rFonts w:ascii="Arial" w:eastAsia="Times New Roman" w:hAnsi="Arial" w:cs="Arial"/>
          <w:sz w:val="24"/>
          <w:szCs w:val="24"/>
          <w:lang w:eastAsia="en-GB"/>
        </w:rPr>
        <w:tab/>
        <w:t>There are examples within the area of single storey front extension with flat roofs.  It is considered that this is a minor change which does not have a harmful impact on the character of the area.  Furthermore, as noted above the Appeal Decision does not remove permitted development right and it is considered that the pitched roofs could be removed under Class A of the General Permitted Development Order.  However, should member consider that the pitched roofs are required the applicant has confirmed that these could be added and could be secured by condition.</w:t>
      </w:r>
    </w:p>
    <w:p w14:paraId="5BD1FF1E"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u w:val="single"/>
          <w:lang w:eastAsia="en-GB"/>
        </w:rPr>
      </w:pPr>
      <w:r w:rsidRPr="00131179">
        <w:rPr>
          <w:rFonts w:ascii="Arial" w:eastAsia="Times New Roman" w:hAnsi="Arial" w:cs="Arial"/>
          <w:sz w:val="24"/>
          <w:szCs w:val="24"/>
          <w:lang w:eastAsia="en-GB"/>
        </w:rPr>
        <w:tab/>
      </w:r>
    </w:p>
    <w:p w14:paraId="223512D1"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u w:val="single"/>
          <w:lang w:eastAsia="en-GB"/>
        </w:rPr>
      </w:pPr>
      <w:r w:rsidRPr="00131179">
        <w:rPr>
          <w:rFonts w:ascii="Arial" w:eastAsia="Times New Roman" w:hAnsi="Arial" w:cs="Arial"/>
          <w:sz w:val="24"/>
          <w:szCs w:val="24"/>
          <w:lang w:eastAsia="en-GB"/>
        </w:rPr>
        <w:t>6.3.8</w:t>
      </w:r>
      <w:r w:rsidRPr="00131179">
        <w:rPr>
          <w:rFonts w:ascii="Arial" w:eastAsia="Times New Roman" w:hAnsi="Arial" w:cs="Arial"/>
          <w:sz w:val="24"/>
          <w:szCs w:val="24"/>
          <w:lang w:eastAsia="en-GB"/>
        </w:rPr>
        <w:tab/>
      </w:r>
      <w:r w:rsidRPr="00131179">
        <w:rPr>
          <w:rFonts w:ascii="Arial" w:eastAsia="Times New Roman" w:hAnsi="Arial" w:cs="Arial"/>
          <w:sz w:val="24"/>
          <w:szCs w:val="24"/>
          <w:u w:val="single"/>
          <w:lang w:eastAsia="en-GB"/>
        </w:rPr>
        <w:t>V5 - Replacement of brick on edge parapet wall at ground floor with an aluminium coping.</w:t>
      </w:r>
    </w:p>
    <w:p w14:paraId="691FAB7F"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u w:val="single"/>
          <w:lang w:eastAsia="en-GB"/>
        </w:rPr>
      </w:pPr>
    </w:p>
    <w:p w14:paraId="7F032397"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ab/>
        <w:t>This is considered to be a minor amendment and is not clearly visible within the streetscene.  Therefore, it is considered that this variation has negligible impact on the streetscene.</w:t>
      </w:r>
    </w:p>
    <w:p w14:paraId="36794CBF"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lang w:eastAsia="en-GB"/>
        </w:rPr>
      </w:pPr>
    </w:p>
    <w:p w14:paraId="6681FCA6"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rPr>
      </w:pPr>
      <w:r w:rsidRPr="00131179">
        <w:rPr>
          <w:rFonts w:ascii="Arial" w:eastAsia="Times New Roman" w:hAnsi="Arial" w:cs="Arial"/>
          <w:sz w:val="24"/>
          <w:szCs w:val="24"/>
          <w:lang w:eastAsia="en-GB"/>
        </w:rPr>
        <w:t>6.3.9</w:t>
      </w:r>
      <w:r w:rsidRPr="00131179">
        <w:rPr>
          <w:rFonts w:ascii="Arial" w:eastAsia="Times New Roman" w:hAnsi="Arial" w:cs="Arial"/>
          <w:sz w:val="24"/>
          <w:szCs w:val="24"/>
          <w:lang w:eastAsia="en-GB"/>
        </w:rPr>
        <w:tab/>
      </w:r>
      <w:r w:rsidRPr="00131179">
        <w:rPr>
          <w:rFonts w:ascii="Arial" w:eastAsia="Times New Roman" w:hAnsi="Arial" w:cs="Arial"/>
          <w:sz w:val="24"/>
          <w:szCs w:val="24"/>
          <w:u w:val="single"/>
        </w:rPr>
        <w:t>V6 - Render above front doors has been lowered to match the render from the front and side elevations</w:t>
      </w:r>
      <w:r w:rsidRPr="00131179">
        <w:rPr>
          <w:rFonts w:ascii="Arial" w:eastAsia="Times New Roman" w:hAnsi="Arial" w:cs="Arial"/>
          <w:sz w:val="24"/>
          <w:szCs w:val="24"/>
        </w:rPr>
        <w:t>.</w:t>
      </w:r>
    </w:p>
    <w:p w14:paraId="23C64E2A"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rPr>
      </w:pPr>
    </w:p>
    <w:p w14:paraId="09B15D47"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rPr>
      </w:pPr>
      <w:r w:rsidRPr="00131179">
        <w:rPr>
          <w:rFonts w:ascii="Arial" w:eastAsia="Times New Roman" w:hAnsi="Arial" w:cs="Arial"/>
          <w:sz w:val="24"/>
          <w:szCs w:val="24"/>
          <w:lang w:eastAsia="en-GB"/>
        </w:rPr>
        <w:tab/>
        <w:t>This element is set back from the main frontage of the building and is considered to be a minor alteration which has a negligible impact on the character of the area</w:t>
      </w:r>
      <w:r w:rsidRPr="00131179">
        <w:rPr>
          <w:rFonts w:ascii="Arial" w:eastAsia="Times New Roman" w:hAnsi="Arial" w:cs="Arial"/>
          <w:sz w:val="24"/>
          <w:szCs w:val="24"/>
        </w:rPr>
        <w:t>.</w:t>
      </w:r>
    </w:p>
    <w:p w14:paraId="74543339"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rPr>
      </w:pPr>
      <w:r w:rsidRPr="00131179">
        <w:rPr>
          <w:rFonts w:ascii="Arial" w:eastAsia="Times New Roman" w:hAnsi="Arial" w:cs="Arial"/>
          <w:sz w:val="24"/>
          <w:szCs w:val="24"/>
        </w:rPr>
        <w:tab/>
      </w:r>
    </w:p>
    <w:p w14:paraId="5D3E0804"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u w:val="single"/>
          <w:lang w:eastAsia="en-GB"/>
        </w:rPr>
      </w:pPr>
      <w:r w:rsidRPr="00131179">
        <w:rPr>
          <w:rFonts w:ascii="Arial" w:eastAsia="Times New Roman" w:hAnsi="Arial" w:cs="Arial"/>
          <w:sz w:val="24"/>
          <w:szCs w:val="24"/>
          <w:lang w:eastAsia="en-GB"/>
        </w:rPr>
        <w:t>6.3.10</w:t>
      </w:r>
      <w:r w:rsidRPr="00131179">
        <w:rPr>
          <w:rFonts w:ascii="Arial" w:eastAsia="Times New Roman" w:hAnsi="Arial" w:cs="Arial"/>
          <w:sz w:val="24"/>
          <w:szCs w:val="24"/>
          <w:lang w:eastAsia="en-GB"/>
        </w:rPr>
        <w:tab/>
      </w:r>
      <w:r w:rsidRPr="00131179">
        <w:rPr>
          <w:rFonts w:ascii="Arial" w:eastAsia="Times New Roman" w:hAnsi="Arial" w:cs="Arial"/>
          <w:sz w:val="24"/>
          <w:szCs w:val="24"/>
          <w:u w:val="single"/>
          <w:lang w:eastAsia="en-GB"/>
        </w:rPr>
        <w:t>V7 - Removal of false Chimneys</w:t>
      </w:r>
    </w:p>
    <w:p w14:paraId="2FC67A77"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u w:val="single"/>
          <w:lang w:eastAsia="en-GB"/>
        </w:rPr>
      </w:pPr>
    </w:p>
    <w:p w14:paraId="6C54E81E" w14:textId="77777777" w:rsidR="00131179" w:rsidRPr="00131179" w:rsidRDefault="00131179" w:rsidP="00131179">
      <w:pPr>
        <w:tabs>
          <w:tab w:val="left" w:pos="851"/>
        </w:tabs>
        <w:spacing w:after="0" w:line="240" w:lineRule="auto"/>
        <w:ind w:left="851" w:hanging="862"/>
        <w:contextualSpacing/>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ab/>
        <w:t>As noted above the Inspector did not impose a condition removing permitted development rights.  Chimney can be removed without requiring planning permission.   However, should Members consider that the chimneys should be reinstated the applicant has indicated that these could be provided which could be secured by a condition.</w:t>
      </w:r>
    </w:p>
    <w:p w14:paraId="1059AC48" w14:textId="77777777" w:rsidR="00131179" w:rsidRPr="00131179" w:rsidRDefault="00131179" w:rsidP="00131179">
      <w:pPr>
        <w:tabs>
          <w:tab w:val="left" w:pos="851"/>
        </w:tabs>
        <w:spacing w:after="0" w:line="240" w:lineRule="auto"/>
        <w:ind w:left="851" w:hanging="862"/>
        <w:contextualSpacing/>
        <w:jc w:val="both"/>
        <w:rPr>
          <w:rFonts w:ascii="Arial" w:eastAsia="Times New Roman" w:hAnsi="Arial" w:cs="Arial"/>
          <w:sz w:val="24"/>
          <w:szCs w:val="24"/>
          <w:lang w:eastAsia="en-GB"/>
        </w:rPr>
      </w:pPr>
    </w:p>
    <w:p w14:paraId="5B32F07D" w14:textId="77777777" w:rsidR="00131179" w:rsidRPr="00131179" w:rsidRDefault="00131179" w:rsidP="00131179">
      <w:pPr>
        <w:numPr>
          <w:ilvl w:val="2"/>
          <w:numId w:val="9"/>
        </w:numPr>
        <w:tabs>
          <w:tab w:val="left" w:pos="851"/>
        </w:tabs>
        <w:spacing w:after="0" w:line="240" w:lineRule="auto"/>
        <w:ind w:left="851" w:hanging="993"/>
        <w:contextualSpacing/>
        <w:jc w:val="both"/>
        <w:rPr>
          <w:rFonts w:ascii="Arial" w:eastAsia="Times New Roman" w:hAnsi="Arial" w:cs="Arial"/>
          <w:sz w:val="24"/>
          <w:szCs w:val="24"/>
        </w:rPr>
      </w:pPr>
      <w:r w:rsidRPr="00131179">
        <w:rPr>
          <w:rFonts w:ascii="Arial" w:eastAsia="Times New Roman" w:hAnsi="Arial" w:cs="Arial"/>
          <w:sz w:val="24"/>
          <w:szCs w:val="24"/>
          <w:u w:val="single"/>
          <w:lang w:eastAsia="en-GB"/>
        </w:rPr>
        <w:t>V8- Replacement of triangular coping over party wall with brick on edge</w:t>
      </w:r>
      <w:r w:rsidRPr="00131179">
        <w:rPr>
          <w:rFonts w:ascii="Arial" w:eastAsia="Times New Roman" w:hAnsi="Arial" w:cs="Arial"/>
          <w:sz w:val="24"/>
          <w:szCs w:val="24"/>
        </w:rPr>
        <w:t xml:space="preserve"> </w:t>
      </w:r>
      <w:r w:rsidRPr="00131179">
        <w:rPr>
          <w:rFonts w:ascii="Arial" w:eastAsia="Times New Roman" w:hAnsi="Arial" w:cs="Arial"/>
          <w:sz w:val="24"/>
          <w:szCs w:val="24"/>
          <w:u w:val="single"/>
        </w:rPr>
        <w:t>detailing</w:t>
      </w:r>
      <w:r w:rsidRPr="00131179">
        <w:rPr>
          <w:rFonts w:ascii="Arial" w:eastAsia="Times New Roman" w:hAnsi="Arial" w:cs="Arial"/>
          <w:sz w:val="24"/>
          <w:szCs w:val="24"/>
        </w:rPr>
        <w:t>.</w:t>
      </w:r>
    </w:p>
    <w:p w14:paraId="4C40DD4D" w14:textId="77777777" w:rsidR="00131179" w:rsidRPr="00131179" w:rsidRDefault="00131179" w:rsidP="00131179">
      <w:pPr>
        <w:tabs>
          <w:tab w:val="left" w:pos="851"/>
        </w:tabs>
        <w:spacing w:after="0" w:line="240" w:lineRule="auto"/>
        <w:ind w:left="851"/>
        <w:contextualSpacing/>
        <w:jc w:val="both"/>
        <w:rPr>
          <w:rFonts w:ascii="Arial" w:eastAsia="Times New Roman" w:hAnsi="Arial" w:cs="Arial"/>
          <w:sz w:val="24"/>
          <w:szCs w:val="24"/>
        </w:rPr>
      </w:pPr>
    </w:p>
    <w:p w14:paraId="6F76B068" w14:textId="77777777" w:rsidR="00131179" w:rsidRPr="00131179" w:rsidRDefault="00131179" w:rsidP="00131179">
      <w:pPr>
        <w:tabs>
          <w:tab w:val="left" w:pos="851"/>
        </w:tabs>
        <w:spacing w:after="0" w:line="240" w:lineRule="auto"/>
        <w:ind w:left="851" w:hanging="862"/>
        <w:contextualSpacing/>
        <w:jc w:val="both"/>
        <w:rPr>
          <w:rFonts w:ascii="Arial" w:eastAsia="Times New Roman" w:hAnsi="Arial" w:cs="Arial"/>
          <w:sz w:val="24"/>
          <w:szCs w:val="24"/>
        </w:rPr>
      </w:pPr>
      <w:r w:rsidRPr="00131179">
        <w:rPr>
          <w:rFonts w:ascii="Arial" w:eastAsia="Times New Roman" w:hAnsi="Arial" w:cs="Arial"/>
          <w:sz w:val="24"/>
          <w:szCs w:val="24"/>
        </w:rPr>
        <w:tab/>
        <w:t>It is considered that the brick on edge detailing is acceptable and does not impact on the character of the dwellings or the streetscene.</w:t>
      </w:r>
    </w:p>
    <w:p w14:paraId="375A7307" w14:textId="77777777" w:rsidR="00131179" w:rsidRPr="00131179" w:rsidRDefault="00131179" w:rsidP="00131179">
      <w:pPr>
        <w:tabs>
          <w:tab w:val="left" w:pos="851"/>
        </w:tabs>
        <w:spacing w:after="0" w:line="240" w:lineRule="auto"/>
        <w:ind w:left="851" w:hanging="862"/>
        <w:contextualSpacing/>
        <w:jc w:val="both"/>
        <w:rPr>
          <w:rFonts w:ascii="Arial" w:eastAsia="Times New Roman" w:hAnsi="Arial" w:cs="Arial"/>
          <w:sz w:val="24"/>
          <w:szCs w:val="24"/>
        </w:rPr>
      </w:pPr>
    </w:p>
    <w:p w14:paraId="23FBA717" w14:textId="77777777" w:rsidR="00131179" w:rsidRPr="00131179" w:rsidRDefault="00131179" w:rsidP="00131179">
      <w:pPr>
        <w:numPr>
          <w:ilvl w:val="2"/>
          <w:numId w:val="9"/>
        </w:numPr>
        <w:tabs>
          <w:tab w:val="left" w:pos="851"/>
        </w:tabs>
        <w:spacing w:after="0" w:line="240" w:lineRule="auto"/>
        <w:ind w:left="851" w:hanging="993"/>
        <w:contextualSpacing/>
        <w:jc w:val="both"/>
        <w:rPr>
          <w:rFonts w:ascii="Arial" w:eastAsia="Times New Roman" w:hAnsi="Arial" w:cs="Arial"/>
          <w:sz w:val="24"/>
          <w:szCs w:val="24"/>
          <w:u w:val="single"/>
          <w:lang w:eastAsia="en-GB"/>
        </w:rPr>
      </w:pPr>
      <w:r w:rsidRPr="00131179">
        <w:rPr>
          <w:rFonts w:ascii="Arial" w:eastAsia="Times New Roman" w:hAnsi="Arial" w:cs="Arial"/>
          <w:sz w:val="24"/>
          <w:szCs w:val="24"/>
          <w:u w:val="single"/>
          <w:lang w:eastAsia="en-GB"/>
        </w:rPr>
        <w:t>V10 - Reduction of brick panel on the rear elevation to one brick width</w:t>
      </w:r>
    </w:p>
    <w:p w14:paraId="0845E524"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u w:val="single"/>
          <w:lang w:eastAsia="en-GB"/>
        </w:rPr>
      </w:pPr>
      <w:r w:rsidRPr="00131179">
        <w:rPr>
          <w:rFonts w:ascii="Arial" w:eastAsia="Times New Roman" w:hAnsi="Arial" w:cs="Arial"/>
          <w:sz w:val="24"/>
          <w:szCs w:val="24"/>
          <w:lang w:eastAsia="en-GB"/>
        </w:rPr>
        <w:tab/>
      </w:r>
      <w:r w:rsidRPr="00131179">
        <w:rPr>
          <w:rFonts w:ascii="Arial" w:eastAsia="Times New Roman" w:hAnsi="Arial" w:cs="Arial"/>
          <w:sz w:val="24"/>
          <w:szCs w:val="24"/>
          <w:u w:val="single"/>
          <w:lang w:eastAsia="en-GB"/>
        </w:rPr>
        <w:t>V11 - Angled brickwork above rear porch (77A).</w:t>
      </w:r>
    </w:p>
    <w:p w14:paraId="7C744A00"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u w:val="single"/>
          <w:lang w:eastAsia="en-GB"/>
        </w:rPr>
      </w:pPr>
    </w:p>
    <w:p w14:paraId="1447DD7C"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ab/>
        <w:t>These elements are to the rear of the property and are considered to be minor alterations which do not impact of the character of the dwelling or the surrounding area.</w:t>
      </w:r>
    </w:p>
    <w:p w14:paraId="24089EB6"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lang w:eastAsia="en-GB"/>
        </w:rPr>
      </w:pPr>
    </w:p>
    <w:p w14:paraId="79BD7C96" w14:textId="77777777" w:rsidR="00131179" w:rsidRPr="00131179" w:rsidRDefault="00131179" w:rsidP="00131179">
      <w:pPr>
        <w:numPr>
          <w:ilvl w:val="2"/>
          <w:numId w:val="9"/>
        </w:numPr>
        <w:tabs>
          <w:tab w:val="left" w:pos="851"/>
        </w:tabs>
        <w:spacing w:after="0" w:line="240" w:lineRule="auto"/>
        <w:ind w:left="851" w:hanging="862"/>
        <w:contextualSpacing/>
        <w:jc w:val="both"/>
        <w:rPr>
          <w:rFonts w:ascii="Arial" w:eastAsia="Times New Roman" w:hAnsi="Arial" w:cs="Arial"/>
          <w:sz w:val="24"/>
          <w:szCs w:val="24"/>
          <w:u w:val="single"/>
          <w:lang w:eastAsia="en-GB"/>
        </w:rPr>
      </w:pPr>
      <w:r w:rsidRPr="00131179">
        <w:rPr>
          <w:rFonts w:ascii="Arial" w:eastAsia="Times New Roman" w:hAnsi="Arial" w:cs="Arial"/>
          <w:sz w:val="24"/>
          <w:szCs w:val="24"/>
          <w:u w:val="single"/>
          <w:lang w:eastAsia="en-GB"/>
        </w:rPr>
        <w:t xml:space="preserve">V9 – Replacement of white UPVC windows with Black UPVC windows </w:t>
      </w:r>
    </w:p>
    <w:p w14:paraId="756189D7"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u w:val="single"/>
          <w:lang w:eastAsia="en-GB"/>
        </w:rPr>
      </w:pPr>
      <w:r w:rsidRPr="00131179">
        <w:rPr>
          <w:rFonts w:ascii="Arial" w:eastAsia="Times New Roman" w:hAnsi="Arial" w:cs="Arial"/>
          <w:sz w:val="24"/>
          <w:szCs w:val="24"/>
          <w:lang w:eastAsia="en-GB"/>
        </w:rPr>
        <w:tab/>
      </w:r>
      <w:r w:rsidRPr="00131179">
        <w:rPr>
          <w:rFonts w:ascii="Arial" w:eastAsia="Times New Roman" w:hAnsi="Arial" w:cs="Arial"/>
          <w:sz w:val="24"/>
          <w:szCs w:val="24"/>
          <w:u w:val="single"/>
          <w:lang w:eastAsia="en-GB"/>
        </w:rPr>
        <w:t>V.12 - Change from patio doors to bi-fold doors at rear</w:t>
      </w:r>
    </w:p>
    <w:p w14:paraId="39F1E6FB"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u w:val="single"/>
          <w:lang w:eastAsia="en-GB"/>
        </w:rPr>
      </w:pPr>
      <w:r w:rsidRPr="00131179">
        <w:rPr>
          <w:rFonts w:ascii="Arial" w:eastAsia="Times New Roman" w:hAnsi="Arial" w:cs="Arial"/>
          <w:sz w:val="24"/>
          <w:szCs w:val="24"/>
          <w:lang w:eastAsia="en-GB"/>
        </w:rPr>
        <w:tab/>
      </w:r>
      <w:r w:rsidRPr="00131179">
        <w:rPr>
          <w:rFonts w:ascii="Arial" w:eastAsia="Times New Roman" w:hAnsi="Arial" w:cs="Arial"/>
          <w:sz w:val="24"/>
          <w:szCs w:val="24"/>
          <w:u w:val="single"/>
          <w:lang w:eastAsia="en-GB"/>
        </w:rPr>
        <w:t>V.13 – One large rooflight changed to two small rooflights.</w:t>
      </w:r>
    </w:p>
    <w:p w14:paraId="1036F7FD"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u w:val="single"/>
          <w:lang w:eastAsia="en-GB"/>
        </w:rPr>
      </w:pPr>
      <w:r w:rsidRPr="00131179">
        <w:rPr>
          <w:rFonts w:ascii="Arial" w:eastAsia="Times New Roman" w:hAnsi="Arial" w:cs="Arial"/>
          <w:sz w:val="24"/>
          <w:szCs w:val="24"/>
          <w:lang w:eastAsia="en-GB"/>
        </w:rPr>
        <w:tab/>
      </w:r>
      <w:r w:rsidRPr="00131179">
        <w:rPr>
          <w:rFonts w:ascii="Arial" w:eastAsia="Times New Roman" w:hAnsi="Arial" w:cs="Arial"/>
          <w:sz w:val="24"/>
          <w:szCs w:val="24"/>
          <w:u w:val="single"/>
          <w:lang w:eastAsia="en-GB"/>
        </w:rPr>
        <w:t>V.14 – Increase in height of first floor side windows (by lowering the cil)</w:t>
      </w:r>
    </w:p>
    <w:p w14:paraId="27D45F5B"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u w:val="single"/>
          <w:lang w:eastAsia="en-GB"/>
        </w:rPr>
      </w:pPr>
      <w:r w:rsidRPr="00131179">
        <w:rPr>
          <w:rFonts w:ascii="Arial" w:eastAsia="Times New Roman" w:hAnsi="Arial" w:cs="Arial"/>
          <w:sz w:val="24"/>
          <w:szCs w:val="24"/>
          <w:lang w:eastAsia="en-GB"/>
        </w:rPr>
        <w:tab/>
      </w:r>
      <w:r w:rsidRPr="00131179">
        <w:rPr>
          <w:rFonts w:ascii="Arial" w:eastAsia="Times New Roman" w:hAnsi="Arial" w:cs="Arial"/>
          <w:sz w:val="24"/>
          <w:szCs w:val="24"/>
          <w:u w:val="single"/>
          <w:lang w:eastAsia="en-GB"/>
        </w:rPr>
        <w:t>V.15 – Increase in height of ground floor side windows (by lowering the cil) – consented scheme showed clear glazing obscure glazing has been installed.</w:t>
      </w:r>
    </w:p>
    <w:p w14:paraId="195AF39D"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u w:val="single"/>
          <w:lang w:eastAsia="en-GB"/>
        </w:rPr>
      </w:pPr>
      <w:r w:rsidRPr="00131179">
        <w:rPr>
          <w:rFonts w:ascii="Arial" w:eastAsia="Times New Roman" w:hAnsi="Arial" w:cs="Arial"/>
          <w:sz w:val="24"/>
          <w:szCs w:val="24"/>
          <w:lang w:eastAsia="en-GB"/>
        </w:rPr>
        <w:tab/>
      </w:r>
      <w:r w:rsidRPr="00131179">
        <w:rPr>
          <w:rFonts w:ascii="Arial" w:eastAsia="Times New Roman" w:hAnsi="Arial" w:cs="Arial"/>
          <w:sz w:val="24"/>
          <w:szCs w:val="24"/>
          <w:u w:val="single"/>
          <w:lang w:eastAsia="en-GB"/>
        </w:rPr>
        <w:t>V.16 – New obscure window at ground floor.</w:t>
      </w:r>
    </w:p>
    <w:p w14:paraId="5140816F"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u w:val="single"/>
          <w:lang w:eastAsia="en-GB"/>
        </w:rPr>
      </w:pPr>
    </w:p>
    <w:p w14:paraId="32B27064"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ab/>
        <w:t>These elements could be carried out under permitted development.  While it is noted that the replacement of the white upvc windows with black frames is contrary to the details approved under P/1982/17.  However, had white upvc windows been installed the future occupier could have changed these at a future date.</w:t>
      </w:r>
    </w:p>
    <w:p w14:paraId="028E89D8" w14:textId="77777777" w:rsidR="00131179" w:rsidRPr="00131179" w:rsidRDefault="00131179" w:rsidP="00131179">
      <w:pPr>
        <w:tabs>
          <w:tab w:val="left" w:pos="851"/>
        </w:tabs>
        <w:spacing w:after="0" w:line="240" w:lineRule="auto"/>
        <w:ind w:left="851" w:hanging="862"/>
        <w:jc w:val="both"/>
        <w:rPr>
          <w:rFonts w:ascii="Arial" w:eastAsia="Times New Roman" w:hAnsi="Arial" w:cs="Arial"/>
          <w:sz w:val="24"/>
          <w:szCs w:val="24"/>
          <w:lang w:eastAsia="en-GB"/>
        </w:rPr>
      </w:pPr>
    </w:p>
    <w:p w14:paraId="314ACAF5" w14:textId="77777777" w:rsidR="00131179" w:rsidRPr="00131179" w:rsidRDefault="00131179" w:rsidP="00131179">
      <w:pPr>
        <w:numPr>
          <w:ilvl w:val="2"/>
          <w:numId w:val="9"/>
        </w:numPr>
        <w:tabs>
          <w:tab w:val="left" w:pos="851"/>
        </w:tabs>
        <w:spacing w:after="0" w:line="240" w:lineRule="auto"/>
        <w:ind w:left="851" w:hanging="862"/>
        <w:contextualSpacing/>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 xml:space="preserve">In addition to the variations listed above the roof tiles of the dwellings are not as approved under </w:t>
      </w:r>
      <w:r w:rsidRPr="00131179">
        <w:rPr>
          <w:rFonts w:ascii="Arial" w:eastAsia="Times New Roman" w:hAnsi="Arial" w:cs="Arial"/>
          <w:color w:val="000000"/>
          <w:sz w:val="24"/>
          <w:szCs w:val="24"/>
          <w:lang w:eastAsia="en-GB"/>
        </w:rPr>
        <w:t>P/3331/16</w:t>
      </w:r>
      <w:r w:rsidRPr="00131179">
        <w:rPr>
          <w:rFonts w:ascii="Arial" w:eastAsia="Times New Roman" w:hAnsi="Arial" w:cs="Arial"/>
          <w:sz w:val="24"/>
          <w:szCs w:val="24"/>
          <w:lang w:eastAsia="en-GB"/>
        </w:rPr>
        <w:t>.  However as noted above given that permitted development rights have not been withdrawn from these dwellings, the roof tiles could be replaced under permitted development.  Also, it is noted that the boundary treatment of the front garden and the cycle/bins stores have not been constructed.  These elements were pre-occupation conditions, given that the dwellings are not yet occupied this condition has not been breached.  A condition is recommended to ensure that these are completed prior to occupation.</w:t>
      </w:r>
    </w:p>
    <w:p w14:paraId="1D58E848" w14:textId="77777777" w:rsidR="00131179" w:rsidRPr="00131179" w:rsidRDefault="00131179" w:rsidP="00131179">
      <w:pPr>
        <w:tabs>
          <w:tab w:val="left" w:pos="851"/>
        </w:tabs>
        <w:spacing w:after="0" w:line="240" w:lineRule="auto"/>
        <w:ind w:left="851" w:hanging="862"/>
        <w:contextualSpacing/>
        <w:jc w:val="both"/>
        <w:rPr>
          <w:rFonts w:ascii="Arial" w:eastAsia="Times New Roman" w:hAnsi="Arial" w:cs="Arial"/>
          <w:sz w:val="24"/>
          <w:szCs w:val="24"/>
          <w:vertAlign w:val="subscript"/>
          <w:lang w:eastAsia="en-GB"/>
        </w:rPr>
      </w:pPr>
    </w:p>
    <w:p w14:paraId="76D3E360" w14:textId="77777777" w:rsidR="00131179" w:rsidRPr="00131179" w:rsidRDefault="00131179" w:rsidP="00131179">
      <w:pPr>
        <w:numPr>
          <w:ilvl w:val="2"/>
          <w:numId w:val="9"/>
        </w:numPr>
        <w:tabs>
          <w:tab w:val="left" w:pos="851"/>
        </w:tabs>
        <w:spacing w:after="0" w:line="240" w:lineRule="auto"/>
        <w:ind w:left="851" w:hanging="862"/>
        <w:contextualSpacing/>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In summary, the variations are not considered to result in significant harm to the host dwellings or the surrounding area to warrant refusal.</w:t>
      </w:r>
    </w:p>
    <w:p w14:paraId="39C6D62F" w14:textId="77777777" w:rsidR="00131179" w:rsidRPr="00131179" w:rsidRDefault="00131179" w:rsidP="00131179">
      <w:pPr>
        <w:spacing w:after="0" w:line="240" w:lineRule="auto"/>
        <w:jc w:val="both"/>
        <w:rPr>
          <w:rFonts w:ascii="Arial" w:eastAsia="Times New Roman" w:hAnsi="Arial" w:cs="Arial"/>
          <w:sz w:val="24"/>
          <w:szCs w:val="24"/>
          <w:lang w:eastAsia="en-GB"/>
        </w:rPr>
      </w:pPr>
    </w:p>
    <w:p w14:paraId="1C1389BD" w14:textId="77777777" w:rsidR="00131179" w:rsidRPr="00131179" w:rsidRDefault="00131179" w:rsidP="00131179">
      <w:pPr>
        <w:spacing w:after="0" w:line="240" w:lineRule="auto"/>
        <w:jc w:val="both"/>
        <w:rPr>
          <w:rFonts w:ascii="Arial" w:eastAsia="Times New Roman" w:hAnsi="Arial" w:cs="Arial"/>
          <w:sz w:val="24"/>
          <w:szCs w:val="24"/>
          <w:lang w:eastAsia="en-GB"/>
        </w:rPr>
      </w:pPr>
    </w:p>
    <w:p w14:paraId="3497E822" w14:textId="77777777" w:rsidR="00131179" w:rsidRPr="00131179" w:rsidRDefault="00131179" w:rsidP="00131179">
      <w:pPr>
        <w:tabs>
          <w:tab w:val="left" w:pos="993"/>
        </w:tabs>
        <w:spacing w:after="0" w:line="240" w:lineRule="auto"/>
        <w:ind w:left="993" w:hanging="1004"/>
        <w:jc w:val="both"/>
        <w:rPr>
          <w:rFonts w:ascii="Arial" w:eastAsia="Times New Roman" w:hAnsi="Arial" w:cs="Arial"/>
          <w:b/>
          <w:sz w:val="24"/>
          <w:szCs w:val="24"/>
          <w:lang w:eastAsia="en-GB"/>
        </w:rPr>
      </w:pPr>
      <w:r w:rsidRPr="00131179">
        <w:rPr>
          <w:rFonts w:ascii="Arial" w:eastAsia="Times New Roman" w:hAnsi="Arial" w:cs="Arial"/>
          <w:b/>
          <w:sz w:val="24"/>
          <w:szCs w:val="24"/>
          <w:lang w:eastAsia="en-GB"/>
        </w:rPr>
        <w:t>6.4       Residential Amenity</w:t>
      </w:r>
    </w:p>
    <w:p w14:paraId="42B13D56" w14:textId="77777777" w:rsidR="00131179" w:rsidRPr="00131179" w:rsidRDefault="00131179" w:rsidP="00131179">
      <w:pPr>
        <w:tabs>
          <w:tab w:val="left" w:pos="993"/>
        </w:tabs>
        <w:spacing w:after="0" w:line="240" w:lineRule="auto"/>
        <w:ind w:left="993" w:hanging="1004"/>
        <w:jc w:val="both"/>
        <w:rPr>
          <w:rFonts w:ascii="Arial" w:eastAsia="Times New Roman" w:hAnsi="Arial" w:cs="Arial"/>
          <w:b/>
          <w:sz w:val="24"/>
          <w:szCs w:val="24"/>
          <w:lang w:eastAsia="en-GB"/>
        </w:rPr>
      </w:pPr>
    </w:p>
    <w:p w14:paraId="248AF60B" w14:textId="77777777" w:rsidR="00131179" w:rsidRPr="00131179" w:rsidRDefault="00131179" w:rsidP="00131179">
      <w:pPr>
        <w:tabs>
          <w:tab w:val="left" w:pos="993"/>
        </w:tabs>
        <w:spacing w:after="0" w:line="240" w:lineRule="auto"/>
        <w:ind w:left="993" w:hanging="1004"/>
        <w:jc w:val="both"/>
        <w:rPr>
          <w:rFonts w:ascii="Arial" w:eastAsia="Times New Roman" w:hAnsi="Arial" w:cs="Arial"/>
          <w:iCs/>
          <w:sz w:val="24"/>
          <w:szCs w:val="24"/>
          <w:lang w:eastAsia="en-GB"/>
        </w:rPr>
      </w:pPr>
      <w:r w:rsidRPr="00131179">
        <w:rPr>
          <w:rFonts w:ascii="Arial" w:eastAsia="Times New Roman" w:hAnsi="Arial" w:cs="Arial"/>
          <w:sz w:val="24"/>
          <w:szCs w:val="24"/>
          <w:lang w:eastAsia="en-GB"/>
        </w:rPr>
        <w:t xml:space="preserve">            </w:t>
      </w:r>
      <w:r w:rsidRPr="00131179">
        <w:rPr>
          <w:rFonts w:ascii="Arial" w:eastAsia="Times New Roman" w:hAnsi="Arial" w:cs="Arial"/>
          <w:iCs/>
          <w:sz w:val="24"/>
          <w:szCs w:val="24"/>
          <w:lang w:eastAsia="en-GB"/>
        </w:rPr>
        <w:t>The relevant policies are:</w:t>
      </w:r>
    </w:p>
    <w:p w14:paraId="020DC9C2" w14:textId="77777777" w:rsidR="00131179" w:rsidRPr="00131179" w:rsidRDefault="00131179" w:rsidP="00131179">
      <w:pPr>
        <w:tabs>
          <w:tab w:val="left" w:pos="993"/>
        </w:tabs>
        <w:spacing w:after="0" w:line="240" w:lineRule="auto"/>
        <w:ind w:left="993" w:hanging="1004"/>
        <w:jc w:val="both"/>
        <w:rPr>
          <w:rFonts w:ascii="Arial" w:eastAsia="Times New Roman" w:hAnsi="Arial" w:cs="Arial"/>
          <w:i/>
          <w:sz w:val="24"/>
          <w:szCs w:val="24"/>
          <w:lang w:eastAsia="en-GB"/>
        </w:rPr>
      </w:pPr>
    </w:p>
    <w:p w14:paraId="6601CF12" w14:textId="77777777" w:rsidR="00131179" w:rsidRPr="00131179" w:rsidRDefault="00131179" w:rsidP="00131179">
      <w:pPr>
        <w:numPr>
          <w:ilvl w:val="1"/>
          <w:numId w:val="14"/>
        </w:numPr>
        <w:spacing w:after="0" w:line="240" w:lineRule="auto"/>
        <w:ind w:left="1134" w:hanging="283"/>
        <w:contextualSpacing/>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Harrow Core Strategy 2012:CS1</w:t>
      </w:r>
    </w:p>
    <w:p w14:paraId="6E71DD33" w14:textId="77777777" w:rsidR="00131179" w:rsidRPr="00131179" w:rsidRDefault="00131179" w:rsidP="00131179">
      <w:pPr>
        <w:numPr>
          <w:ilvl w:val="1"/>
          <w:numId w:val="14"/>
        </w:numPr>
        <w:spacing w:after="0" w:line="240" w:lineRule="auto"/>
        <w:ind w:left="1134" w:hanging="283"/>
        <w:contextualSpacing/>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 xml:space="preserve">Harrow Development Management Polices Local Plan (2013): DM1, DM2, DM27 </w:t>
      </w:r>
    </w:p>
    <w:p w14:paraId="213FE172" w14:textId="77777777" w:rsidR="00131179" w:rsidRPr="00131179" w:rsidRDefault="00131179" w:rsidP="00131179">
      <w:pPr>
        <w:numPr>
          <w:ilvl w:val="1"/>
          <w:numId w:val="14"/>
        </w:numPr>
        <w:spacing w:after="0" w:line="240" w:lineRule="auto"/>
        <w:ind w:left="1134" w:hanging="283"/>
        <w:contextualSpacing/>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London Plan Policy (2021): D3, D6</w:t>
      </w:r>
    </w:p>
    <w:p w14:paraId="2AB885E4" w14:textId="77777777" w:rsidR="00131179" w:rsidRPr="00131179" w:rsidRDefault="00131179" w:rsidP="00131179">
      <w:pPr>
        <w:numPr>
          <w:ilvl w:val="1"/>
          <w:numId w:val="14"/>
        </w:numPr>
        <w:spacing w:after="0" w:line="240" w:lineRule="auto"/>
        <w:ind w:left="1134" w:hanging="283"/>
        <w:contextualSpacing/>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Residential Design Guide (2010)</w:t>
      </w:r>
    </w:p>
    <w:p w14:paraId="03F54D81" w14:textId="77777777" w:rsidR="00131179" w:rsidRPr="00131179" w:rsidRDefault="00131179" w:rsidP="00131179">
      <w:pPr>
        <w:numPr>
          <w:ilvl w:val="1"/>
          <w:numId w:val="14"/>
        </w:numPr>
        <w:spacing w:after="0" w:line="240" w:lineRule="auto"/>
        <w:ind w:left="1134" w:hanging="283"/>
        <w:contextualSpacing/>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The London Plan Housing Supplementary Planning Guidance (2016)</w:t>
      </w:r>
    </w:p>
    <w:p w14:paraId="74AB00E3" w14:textId="77777777" w:rsidR="00131179" w:rsidRPr="00131179" w:rsidRDefault="00131179" w:rsidP="00131179">
      <w:pPr>
        <w:spacing w:after="0" w:line="240" w:lineRule="auto"/>
        <w:ind w:left="851" w:hanging="862"/>
        <w:jc w:val="both"/>
        <w:rPr>
          <w:rFonts w:ascii="Arial" w:eastAsia="Times New Roman" w:hAnsi="Arial" w:cs="Arial"/>
          <w:sz w:val="24"/>
          <w:szCs w:val="24"/>
          <w:lang w:eastAsia="en-GB"/>
        </w:rPr>
      </w:pPr>
    </w:p>
    <w:p w14:paraId="5F4DF90D" w14:textId="77777777" w:rsidR="00131179" w:rsidRPr="00131179" w:rsidRDefault="00131179" w:rsidP="00131179">
      <w:pPr>
        <w:spacing w:after="0" w:line="240" w:lineRule="auto"/>
        <w:ind w:left="851" w:hanging="862"/>
        <w:jc w:val="both"/>
        <w:rPr>
          <w:rFonts w:ascii="Arial" w:eastAsia="Times New Roman" w:hAnsi="Arial" w:cs="Arial"/>
          <w:sz w:val="24"/>
          <w:szCs w:val="24"/>
          <w:lang w:eastAsia="en-GB"/>
        </w:rPr>
      </w:pPr>
    </w:p>
    <w:p w14:paraId="4D5859D7" w14:textId="77777777" w:rsidR="00131179" w:rsidRPr="00131179" w:rsidRDefault="00131179" w:rsidP="00131179">
      <w:pPr>
        <w:spacing w:after="0" w:line="240" w:lineRule="auto"/>
        <w:ind w:left="851" w:hanging="131"/>
        <w:jc w:val="both"/>
        <w:rPr>
          <w:rFonts w:ascii="Arial" w:eastAsia="Times New Roman" w:hAnsi="Arial" w:cs="Arial"/>
          <w:sz w:val="24"/>
          <w:szCs w:val="24"/>
          <w:u w:val="single"/>
          <w:lang w:eastAsia="en-GB"/>
        </w:rPr>
      </w:pPr>
      <w:r w:rsidRPr="00131179">
        <w:rPr>
          <w:rFonts w:ascii="Arial" w:eastAsia="Times New Roman" w:hAnsi="Arial" w:cs="Arial"/>
          <w:sz w:val="24"/>
          <w:szCs w:val="24"/>
          <w:lang w:eastAsia="en-GB"/>
        </w:rPr>
        <w:t xml:space="preserve">  </w:t>
      </w:r>
      <w:r w:rsidRPr="00131179">
        <w:rPr>
          <w:rFonts w:ascii="Arial" w:eastAsia="Times New Roman" w:hAnsi="Arial" w:cs="Arial"/>
          <w:sz w:val="24"/>
          <w:szCs w:val="24"/>
          <w:u w:val="single"/>
          <w:lang w:eastAsia="en-GB"/>
        </w:rPr>
        <w:t>Impacts on neighbouring properties</w:t>
      </w:r>
    </w:p>
    <w:p w14:paraId="517B5915" w14:textId="77777777" w:rsidR="00131179" w:rsidRPr="00131179" w:rsidRDefault="00131179" w:rsidP="00131179">
      <w:pPr>
        <w:spacing w:after="0" w:line="240" w:lineRule="auto"/>
        <w:ind w:left="851" w:hanging="131"/>
        <w:jc w:val="both"/>
        <w:rPr>
          <w:rFonts w:ascii="Arial" w:eastAsia="Times New Roman" w:hAnsi="Arial" w:cs="Arial"/>
          <w:sz w:val="24"/>
          <w:szCs w:val="24"/>
          <w:u w:val="single"/>
          <w:lang w:eastAsia="en-GB"/>
        </w:rPr>
      </w:pPr>
    </w:p>
    <w:p w14:paraId="04155B84" w14:textId="77777777" w:rsidR="00131179" w:rsidRPr="00131179" w:rsidRDefault="00131179" w:rsidP="00131179">
      <w:pPr>
        <w:tabs>
          <w:tab w:val="left" w:pos="993"/>
        </w:tabs>
        <w:spacing w:after="0" w:line="240" w:lineRule="auto"/>
        <w:ind w:left="851" w:hanging="851"/>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 xml:space="preserve">6.4.1    </w:t>
      </w:r>
      <w:r w:rsidRPr="00131179">
        <w:rPr>
          <w:rFonts w:ascii="Arial" w:eastAsia="Times New Roman" w:hAnsi="Arial" w:cs="Arial"/>
          <w:sz w:val="24"/>
          <w:szCs w:val="24"/>
          <w:lang w:eastAsia="en-GB"/>
        </w:rPr>
        <w:tab/>
        <w:t xml:space="preserve">Policy DM1 of the DMP seeks to ensure that “proposals that would be detrimental to the privacy and amenity of neighbouring occupiers, or that would fail to achieve satisfactory privacy and amenity for future occupiers of the development, will be resisted”. </w:t>
      </w:r>
    </w:p>
    <w:p w14:paraId="4264851C" w14:textId="77777777" w:rsidR="00131179" w:rsidRPr="00131179" w:rsidRDefault="00131179" w:rsidP="00131179">
      <w:pPr>
        <w:tabs>
          <w:tab w:val="left" w:pos="993"/>
        </w:tabs>
        <w:spacing w:after="0" w:line="240" w:lineRule="auto"/>
        <w:ind w:left="-11"/>
        <w:jc w:val="both"/>
        <w:rPr>
          <w:rFonts w:ascii="Arial" w:eastAsia="Times New Roman" w:hAnsi="Arial" w:cs="Arial"/>
          <w:sz w:val="24"/>
          <w:szCs w:val="24"/>
          <w:lang w:eastAsia="en-GB"/>
        </w:rPr>
      </w:pPr>
    </w:p>
    <w:p w14:paraId="255358D1" w14:textId="77777777" w:rsidR="00131179" w:rsidRPr="00131179" w:rsidRDefault="00131179" w:rsidP="00131179">
      <w:pPr>
        <w:autoSpaceDE w:val="0"/>
        <w:autoSpaceDN w:val="0"/>
        <w:adjustRightInd w:val="0"/>
        <w:spacing w:after="0" w:line="240" w:lineRule="auto"/>
        <w:ind w:left="851" w:hanging="851"/>
        <w:jc w:val="both"/>
        <w:rPr>
          <w:rFonts w:ascii="Arial" w:eastAsia="Times New Roman" w:hAnsi="Arial" w:cs="Arial"/>
          <w:sz w:val="24"/>
          <w:szCs w:val="24"/>
          <w:lang w:val="en-US" w:eastAsia="en-GB"/>
        </w:rPr>
      </w:pPr>
      <w:r w:rsidRPr="00131179">
        <w:rPr>
          <w:rFonts w:ascii="Arial" w:eastAsia="Times New Roman" w:hAnsi="Arial" w:cs="Arial"/>
          <w:sz w:val="24"/>
          <w:szCs w:val="24"/>
          <w:lang w:eastAsia="en-GB"/>
        </w:rPr>
        <w:t xml:space="preserve">6.4.2   </w:t>
      </w:r>
      <w:r w:rsidRPr="00131179">
        <w:rPr>
          <w:rFonts w:ascii="Arial" w:eastAsia="Times New Roman" w:hAnsi="Arial" w:cs="Arial"/>
          <w:sz w:val="24"/>
          <w:szCs w:val="24"/>
          <w:lang w:eastAsia="en-GB"/>
        </w:rPr>
        <w:tab/>
        <w:t>As noted above the development is to the same footprint and scale as the approved scheme and therefore it is considered that there would be no additional harm to the neighbouring residents.  While additional windows have been added to the flank elevations these are all obscure glazed and are considered to have an acceptable impact on the amenities of neighbouring occupiers.</w:t>
      </w:r>
    </w:p>
    <w:p w14:paraId="09831502" w14:textId="77777777" w:rsidR="00131179" w:rsidRPr="00131179" w:rsidRDefault="00131179" w:rsidP="00131179">
      <w:pPr>
        <w:autoSpaceDE w:val="0"/>
        <w:autoSpaceDN w:val="0"/>
        <w:adjustRightInd w:val="0"/>
        <w:spacing w:after="0" w:line="240" w:lineRule="auto"/>
        <w:ind w:left="851"/>
        <w:jc w:val="both"/>
        <w:rPr>
          <w:rFonts w:ascii="Arial" w:eastAsia="Times New Roman" w:hAnsi="Arial" w:cs="Arial"/>
          <w:sz w:val="24"/>
          <w:szCs w:val="24"/>
          <w:u w:val="single"/>
          <w:lang w:eastAsia="en-GB"/>
        </w:rPr>
      </w:pPr>
    </w:p>
    <w:p w14:paraId="04C9A15B" w14:textId="77777777" w:rsidR="00131179" w:rsidRPr="00131179" w:rsidRDefault="00131179" w:rsidP="00131179">
      <w:pPr>
        <w:autoSpaceDE w:val="0"/>
        <w:autoSpaceDN w:val="0"/>
        <w:adjustRightInd w:val="0"/>
        <w:spacing w:after="0" w:line="240" w:lineRule="auto"/>
        <w:ind w:left="851"/>
        <w:jc w:val="both"/>
        <w:rPr>
          <w:rFonts w:ascii="Arial" w:eastAsia="Times New Roman" w:hAnsi="Arial" w:cs="Arial"/>
          <w:sz w:val="24"/>
          <w:szCs w:val="24"/>
          <w:u w:val="single"/>
          <w:lang w:eastAsia="en-GB"/>
        </w:rPr>
      </w:pPr>
    </w:p>
    <w:p w14:paraId="463FD94E" w14:textId="77777777" w:rsidR="00131179" w:rsidRPr="00131179" w:rsidRDefault="00131179" w:rsidP="00131179">
      <w:pPr>
        <w:spacing w:after="0" w:line="240" w:lineRule="auto"/>
        <w:ind w:left="851" w:hanging="862"/>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ab/>
      </w:r>
      <w:r w:rsidRPr="00131179">
        <w:rPr>
          <w:rFonts w:ascii="Arial" w:eastAsia="Times New Roman" w:hAnsi="Arial" w:cs="Arial"/>
          <w:sz w:val="24"/>
          <w:szCs w:val="24"/>
          <w:u w:val="single"/>
          <w:lang w:eastAsia="en-GB"/>
        </w:rPr>
        <w:t>Accessible Homes</w:t>
      </w:r>
    </w:p>
    <w:p w14:paraId="1A80567C" w14:textId="77777777" w:rsidR="00131179" w:rsidRPr="00131179" w:rsidRDefault="00131179" w:rsidP="00131179">
      <w:pPr>
        <w:spacing w:after="0" w:line="240" w:lineRule="auto"/>
        <w:ind w:left="851" w:hanging="862"/>
        <w:jc w:val="both"/>
        <w:rPr>
          <w:rFonts w:ascii="Arial" w:eastAsia="Times New Roman" w:hAnsi="Arial" w:cs="Arial"/>
          <w:sz w:val="24"/>
          <w:szCs w:val="24"/>
          <w:lang w:eastAsia="en-GB"/>
        </w:rPr>
      </w:pPr>
    </w:p>
    <w:p w14:paraId="4882A205" w14:textId="77777777" w:rsidR="00131179" w:rsidRPr="00131179" w:rsidRDefault="00131179" w:rsidP="00131179">
      <w:pPr>
        <w:autoSpaceDE w:val="0"/>
        <w:autoSpaceDN w:val="0"/>
        <w:adjustRightInd w:val="0"/>
        <w:spacing w:after="0" w:line="240" w:lineRule="auto"/>
        <w:ind w:left="851" w:hanging="851"/>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6.4.3</w:t>
      </w:r>
      <w:r w:rsidRPr="00131179">
        <w:rPr>
          <w:rFonts w:ascii="Arial" w:eastAsia="Times New Roman" w:hAnsi="Arial" w:cs="Arial"/>
          <w:sz w:val="24"/>
          <w:szCs w:val="24"/>
          <w:lang w:eastAsia="en-GB"/>
        </w:rPr>
        <w:tab/>
        <w:t xml:space="preserve">Policy DM2 of the DMP seeks to ensure that all new housing is built to ‘Lifetime Homes’ standards. </w:t>
      </w:r>
    </w:p>
    <w:p w14:paraId="568E84E3" w14:textId="77777777" w:rsidR="00131179" w:rsidRPr="00131179" w:rsidRDefault="00131179" w:rsidP="00131179">
      <w:pPr>
        <w:autoSpaceDE w:val="0"/>
        <w:autoSpaceDN w:val="0"/>
        <w:adjustRightInd w:val="0"/>
        <w:spacing w:after="0" w:line="240" w:lineRule="auto"/>
        <w:ind w:left="851" w:hanging="851"/>
        <w:jc w:val="both"/>
        <w:rPr>
          <w:rFonts w:ascii="Arial" w:eastAsia="Times New Roman" w:hAnsi="Arial" w:cs="Arial"/>
          <w:sz w:val="24"/>
          <w:szCs w:val="24"/>
          <w:lang w:eastAsia="en-GB"/>
        </w:rPr>
      </w:pPr>
    </w:p>
    <w:p w14:paraId="348CE7F6" w14:textId="77777777" w:rsidR="00131179" w:rsidRPr="00131179" w:rsidRDefault="00131179" w:rsidP="00131179">
      <w:pPr>
        <w:autoSpaceDE w:val="0"/>
        <w:autoSpaceDN w:val="0"/>
        <w:adjustRightInd w:val="0"/>
        <w:spacing w:after="0" w:line="240" w:lineRule="auto"/>
        <w:ind w:left="851" w:hanging="851"/>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6.4.4</w:t>
      </w:r>
      <w:r w:rsidRPr="00131179">
        <w:rPr>
          <w:rFonts w:ascii="Arial" w:eastAsia="Times New Roman" w:hAnsi="Arial" w:cs="Arial"/>
          <w:sz w:val="24"/>
          <w:szCs w:val="24"/>
          <w:lang w:eastAsia="en-GB"/>
        </w:rPr>
        <w:tab/>
        <w:t xml:space="preserve">Policy CS1.K of the Harrow Core Strategy requires all new dwellings to comply with the requirements of Lifetime Homes. </w:t>
      </w:r>
    </w:p>
    <w:p w14:paraId="1CAB86A3" w14:textId="77777777" w:rsidR="00131179" w:rsidRPr="00131179" w:rsidRDefault="00131179" w:rsidP="00131179">
      <w:pPr>
        <w:autoSpaceDE w:val="0"/>
        <w:autoSpaceDN w:val="0"/>
        <w:adjustRightInd w:val="0"/>
        <w:spacing w:after="0" w:line="240" w:lineRule="auto"/>
        <w:ind w:left="851" w:hanging="851"/>
        <w:jc w:val="both"/>
        <w:rPr>
          <w:rFonts w:ascii="Arial" w:eastAsia="Times New Roman" w:hAnsi="Arial" w:cs="Arial"/>
          <w:sz w:val="24"/>
          <w:szCs w:val="24"/>
          <w:lang w:eastAsia="en-GB"/>
        </w:rPr>
      </w:pPr>
    </w:p>
    <w:p w14:paraId="7B58CC84" w14:textId="77777777" w:rsidR="00131179" w:rsidRPr="00131179" w:rsidRDefault="00131179" w:rsidP="00131179">
      <w:pPr>
        <w:autoSpaceDE w:val="0"/>
        <w:autoSpaceDN w:val="0"/>
        <w:adjustRightInd w:val="0"/>
        <w:spacing w:after="0" w:line="240" w:lineRule="auto"/>
        <w:ind w:left="851" w:hanging="851"/>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6.4.5</w:t>
      </w:r>
      <w:r w:rsidRPr="00131179">
        <w:rPr>
          <w:rFonts w:ascii="Arial" w:eastAsia="Times New Roman" w:hAnsi="Arial" w:cs="Arial"/>
          <w:sz w:val="24"/>
          <w:szCs w:val="24"/>
          <w:lang w:eastAsia="en-GB"/>
        </w:rPr>
        <w:tab/>
        <w:t xml:space="preserve">While the above policies require compliance with Lifetime Home Standards, in October 2015 these standards were replaced by New National Standards which require 90% of homes to meet Building regulation M4 (2) - ‘accessible and adaptable dwellings’. </w:t>
      </w:r>
    </w:p>
    <w:p w14:paraId="18AAD1BA" w14:textId="77777777" w:rsidR="00131179" w:rsidRPr="00131179" w:rsidRDefault="00131179" w:rsidP="00131179">
      <w:pPr>
        <w:autoSpaceDE w:val="0"/>
        <w:autoSpaceDN w:val="0"/>
        <w:adjustRightInd w:val="0"/>
        <w:spacing w:after="0" w:line="240" w:lineRule="auto"/>
        <w:ind w:left="851" w:hanging="851"/>
        <w:jc w:val="both"/>
        <w:rPr>
          <w:rFonts w:ascii="Arial" w:eastAsia="Times New Roman" w:hAnsi="Arial" w:cs="Arial"/>
          <w:sz w:val="24"/>
          <w:szCs w:val="24"/>
          <w:lang w:eastAsia="en-GB"/>
        </w:rPr>
      </w:pPr>
    </w:p>
    <w:p w14:paraId="6C3C8417" w14:textId="77777777" w:rsidR="00131179" w:rsidRPr="00131179" w:rsidRDefault="00131179" w:rsidP="00131179">
      <w:pPr>
        <w:autoSpaceDE w:val="0"/>
        <w:autoSpaceDN w:val="0"/>
        <w:adjustRightInd w:val="0"/>
        <w:spacing w:after="0" w:line="240" w:lineRule="auto"/>
        <w:ind w:left="851" w:hanging="851"/>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6.4.6</w:t>
      </w:r>
      <w:r w:rsidRPr="00131179">
        <w:rPr>
          <w:rFonts w:ascii="Arial" w:eastAsia="Times New Roman" w:hAnsi="Arial" w:cs="Arial"/>
          <w:sz w:val="24"/>
          <w:szCs w:val="24"/>
          <w:lang w:eastAsia="en-GB"/>
        </w:rPr>
        <w:tab/>
        <w:t xml:space="preserve">The Inspector attached a condition to the approval of the appeal to ensure that the development is constructed to the specification of Part M, M4 (2).  This condition has been recommended. </w:t>
      </w:r>
    </w:p>
    <w:p w14:paraId="68A4570C" w14:textId="77777777" w:rsidR="00131179" w:rsidRPr="00131179" w:rsidRDefault="00131179" w:rsidP="00131179">
      <w:pPr>
        <w:tabs>
          <w:tab w:val="left" w:pos="993"/>
        </w:tabs>
        <w:spacing w:after="0" w:line="240" w:lineRule="auto"/>
        <w:jc w:val="both"/>
        <w:rPr>
          <w:rFonts w:ascii="Arial" w:eastAsia="Times New Roman" w:hAnsi="Arial" w:cs="Arial"/>
          <w:sz w:val="24"/>
          <w:szCs w:val="24"/>
          <w:lang w:eastAsia="en-GB"/>
        </w:rPr>
      </w:pPr>
    </w:p>
    <w:p w14:paraId="03AC4865" w14:textId="77777777" w:rsidR="00131179" w:rsidRPr="00131179" w:rsidRDefault="00131179" w:rsidP="00131179">
      <w:pPr>
        <w:tabs>
          <w:tab w:val="left" w:pos="993"/>
        </w:tabs>
        <w:spacing w:after="0" w:line="240" w:lineRule="auto"/>
        <w:jc w:val="both"/>
        <w:rPr>
          <w:rFonts w:ascii="Arial" w:eastAsia="Times New Roman" w:hAnsi="Arial" w:cs="Arial"/>
          <w:sz w:val="24"/>
          <w:szCs w:val="24"/>
          <w:lang w:eastAsia="en-GB"/>
        </w:rPr>
      </w:pPr>
    </w:p>
    <w:p w14:paraId="036206CA" w14:textId="77777777" w:rsidR="00131179" w:rsidRPr="00131179" w:rsidRDefault="00131179" w:rsidP="00131179">
      <w:pPr>
        <w:tabs>
          <w:tab w:val="left" w:pos="993"/>
        </w:tabs>
        <w:spacing w:after="0" w:line="240" w:lineRule="auto"/>
        <w:ind w:left="851" w:hanging="851"/>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 xml:space="preserve"> </w:t>
      </w:r>
      <w:r w:rsidRPr="00131179">
        <w:rPr>
          <w:rFonts w:ascii="Arial" w:eastAsia="Times New Roman" w:hAnsi="Arial" w:cs="Arial"/>
          <w:sz w:val="24"/>
          <w:szCs w:val="24"/>
          <w:lang w:eastAsia="en-GB"/>
        </w:rPr>
        <w:tab/>
      </w:r>
      <w:r w:rsidRPr="00131179">
        <w:rPr>
          <w:rFonts w:ascii="Arial" w:eastAsia="Times New Roman" w:hAnsi="Arial" w:cs="Arial"/>
          <w:sz w:val="24"/>
          <w:szCs w:val="24"/>
          <w:u w:val="single"/>
          <w:lang w:eastAsia="en-GB"/>
        </w:rPr>
        <w:t>Secure by Design</w:t>
      </w:r>
    </w:p>
    <w:p w14:paraId="62AB1A6B" w14:textId="77777777" w:rsidR="00131179" w:rsidRPr="00131179" w:rsidRDefault="00131179" w:rsidP="00131179">
      <w:pPr>
        <w:tabs>
          <w:tab w:val="left" w:pos="993"/>
        </w:tabs>
        <w:spacing w:after="0" w:line="240" w:lineRule="auto"/>
        <w:ind w:left="851" w:hanging="851"/>
        <w:jc w:val="both"/>
        <w:rPr>
          <w:rFonts w:ascii="Arial" w:eastAsia="Times New Roman" w:hAnsi="Arial" w:cs="Arial"/>
          <w:sz w:val="24"/>
          <w:szCs w:val="24"/>
          <w:lang w:eastAsia="en-GB"/>
        </w:rPr>
      </w:pPr>
    </w:p>
    <w:p w14:paraId="59216D10" w14:textId="77777777" w:rsidR="00131179" w:rsidRPr="00131179" w:rsidRDefault="00131179" w:rsidP="00131179">
      <w:pPr>
        <w:tabs>
          <w:tab w:val="left" w:pos="993"/>
        </w:tabs>
        <w:spacing w:after="0" w:line="240" w:lineRule="auto"/>
        <w:ind w:left="851" w:hanging="851"/>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6.4.7</w:t>
      </w:r>
      <w:r w:rsidRPr="00131179">
        <w:rPr>
          <w:rFonts w:ascii="Arial" w:eastAsia="Times New Roman" w:hAnsi="Arial" w:cs="Arial"/>
          <w:sz w:val="24"/>
          <w:szCs w:val="24"/>
          <w:lang w:eastAsia="en-GB"/>
        </w:rPr>
        <w:tab/>
        <w:t xml:space="preserve">The Inspector did not attach a condition to the approval and therefore it would be unreasonable to attach a condition to this application.  </w:t>
      </w:r>
    </w:p>
    <w:p w14:paraId="7261D1C1" w14:textId="77777777" w:rsidR="00131179" w:rsidRPr="00131179" w:rsidRDefault="00131179" w:rsidP="00131179">
      <w:pPr>
        <w:tabs>
          <w:tab w:val="left" w:pos="993"/>
        </w:tabs>
        <w:spacing w:after="0" w:line="240" w:lineRule="auto"/>
        <w:jc w:val="both"/>
        <w:rPr>
          <w:rFonts w:ascii="Arial" w:eastAsia="Times New Roman" w:hAnsi="Arial" w:cs="Arial"/>
          <w:sz w:val="24"/>
          <w:szCs w:val="24"/>
          <w:lang w:eastAsia="en-GB"/>
        </w:rPr>
      </w:pPr>
    </w:p>
    <w:p w14:paraId="2DB8DC3D" w14:textId="77777777" w:rsidR="00131179" w:rsidRPr="00131179" w:rsidRDefault="00131179" w:rsidP="00131179">
      <w:pPr>
        <w:tabs>
          <w:tab w:val="left" w:pos="993"/>
        </w:tabs>
        <w:spacing w:after="0" w:line="240" w:lineRule="auto"/>
        <w:ind w:left="993" w:hanging="993"/>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 xml:space="preserve"> </w:t>
      </w:r>
    </w:p>
    <w:p w14:paraId="27E5E535" w14:textId="77777777" w:rsidR="00131179" w:rsidRPr="00131179" w:rsidRDefault="00131179" w:rsidP="00131179">
      <w:pPr>
        <w:spacing w:after="0" w:line="240" w:lineRule="auto"/>
        <w:ind w:left="851" w:hanging="862"/>
        <w:jc w:val="both"/>
        <w:rPr>
          <w:rFonts w:ascii="Arial" w:eastAsia="Times New Roman" w:hAnsi="Arial" w:cs="Arial"/>
          <w:b/>
          <w:sz w:val="24"/>
          <w:szCs w:val="24"/>
          <w:lang w:eastAsia="en-GB"/>
        </w:rPr>
      </w:pPr>
      <w:r w:rsidRPr="00131179">
        <w:rPr>
          <w:rFonts w:ascii="Arial" w:eastAsia="Times New Roman" w:hAnsi="Arial" w:cs="Arial"/>
          <w:b/>
          <w:sz w:val="24"/>
          <w:szCs w:val="24"/>
          <w:lang w:eastAsia="en-GB"/>
        </w:rPr>
        <w:t>6.5       Traffic, Parking and Servicing</w:t>
      </w:r>
    </w:p>
    <w:p w14:paraId="3996DBF3" w14:textId="77777777" w:rsidR="00131179" w:rsidRPr="00131179" w:rsidRDefault="00131179" w:rsidP="00131179">
      <w:pPr>
        <w:spacing w:after="0" w:line="240" w:lineRule="auto"/>
        <w:ind w:left="851" w:hanging="862"/>
        <w:jc w:val="both"/>
        <w:rPr>
          <w:rFonts w:ascii="Arial" w:eastAsia="Times New Roman" w:hAnsi="Arial" w:cs="Arial"/>
          <w:b/>
          <w:sz w:val="24"/>
          <w:szCs w:val="24"/>
          <w:lang w:eastAsia="en-GB"/>
        </w:rPr>
      </w:pPr>
    </w:p>
    <w:p w14:paraId="6B80CDDE" w14:textId="77777777" w:rsidR="00131179" w:rsidRPr="00131179" w:rsidRDefault="00131179" w:rsidP="00131179">
      <w:pPr>
        <w:spacing w:after="0" w:line="240" w:lineRule="auto"/>
        <w:ind w:left="1248" w:hanging="284"/>
        <w:jc w:val="both"/>
        <w:rPr>
          <w:rFonts w:ascii="Arial" w:eastAsia="Times New Roman" w:hAnsi="Arial" w:cs="Arial"/>
          <w:iCs/>
          <w:sz w:val="24"/>
          <w:szCs w:val="24"/>
          <w:lang w:eastAsia="en-GB"/>
        </w:rPr>
      </w:pPr>
      <w:r w:rsidRPr="00131179">
        <w:rPr>
          <w:rFonts w:ascii="Arial" w:eastAsia="Times New Roman" w:hAnsi="Arial" w:cs="Arial"/>
          <w:iCs/>
          <w:sz w:val="24"/>
          <w:szCs w:val="24"/>
          <w:lang w:eastAsia="en-GB"/>
        </w:rPr>
        <w:t>The relevant policies are:</w:t>
      </w:r>
    </w:p>
    <w:p w14:paraId="4766C09F" w14:textId="77777777" w:rsidR="00131179" w:rsidRPr="00131179" w:rsidRDefault="00131179" w:rsidP="00131179">
      <w:pPr>
        <w:spacing w:after="0" w:line="240" w:lineRule="auto"/>
        <w:ind w:left="1248" w:hanging="284"/>
        <w:jc w:val="both"/>
        <w:rPr>
          <w:rFonts w:ascii="Arial" w:eastAsia="Times New Roman" w:hAnsi="Arial" w:cs="Arial"/>
          <w:b/>
          <w:sz w:val="24"/>
          <w:szCs w:val="24"/>
          <w:lang w:eastAsia="en-GB"/>
        </w:rPr>
      </w:pPr>
    </w:p>
    <w:p w14:paraId="4BF88115" w14:textId="77777777" w:rsidR="00131179" w:rsidRPr="00131179" w:rsidRDefault="00131179" w:rsidP="00131179">
      <w:pPr>
        <w:numPr>
          <w:ilvl w:val="0"/>
          <w:numId w:val="15"/>
        </w:numPr>
        <w:tabs>
          <w:tab w:val="left" w:pos="993"/>
        </w:tabs>
        <w:spacing w:after="0" w:line="240" w:lineRule="auto"/>
        <w:contextualSpacing/>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Harrow Core Strategy 2012:CS1</w:t>
      </w:r>
    </w:p>
    <w:p w14:paraId="177CDCFF" w14:textId="77777777" w:rsidR="00131179" w:rsidRPr="00131179" w:rsidRDefault="00131179" w:rsidP="00131179">
      <w:pPr>
        <w:numPr>
          <w:ilvl w:val="0"/>
          <w:numId w:val="15"/>
        </w:numPr>
        <w:tabs>
          <w:tab w:val="left" w:pos="993"/>
        </w:tabs>
        <w:spacing w:after="0" w:line="240" w:lineRule="auto"/>
        <w:contextualSpacing/>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 xml:space="preserve">Harrow Development Management Polices Local Plan (2013): DM42. DM43 </w:t>
      </w:r>
    </w:p>
    <w:p w14:paraId="2C36D85D" w14:textId="77777777" w:rsidR="00131179" w:rsidRPr="00131179" w:rsidRDefault="00131179" w:rsidP="00131179">
      <w:pPr>
        <w:numPr>
          <w:ilvl w:val="0"/>
          <w:numId w:val="15"/>
        </w:numPr>
        <w:spacing w:after="0" w:line="240" w:lineRule="auto"/>
        <w:contextualSpacing/>
        <w:jc w:val="both"/>
        <w:rPr>
          <w:rFonts w:ascii="Arial" w:eastAsia="Times New Roman" w:hAnsi="Arial" w:cs="Arial"/>
          <w:b/>
          <w:sz w:val="24"/>
          <w:szCs w:val="24"/>
          <w:lang w:eastAsia="en-GB"/>
        </w:rPr>
      </w:pPr>
      <w:r w:rsidRPr="00131179">
        <w:rPr>
          <w:rFonts w:ascii="Arial" w:eastAsia="Times New Roman" w:hAnsi="Arial" w:cs="Arial"/>
          <w:sz w:val="24"/>
          <w:szCs w:val="24"/>
          <w:lang w:eastAsia="en-GB"/>
        </w:rPr>
        <w:t>London Plan (2021): T4, T5, T6</w:t>
      </w:r>
    </w:p>
    <w:p w14:paraId="4F172454" w14:textId="77777777" w:rsidR="00131179" w:rsidRPr="00131179" w:rsidRDefault="00131179" w:rsidP="00131179">
      <w:pPr>
        <w:spacing w:after="0" w:line="240" w:lineRule="auto"/>
        <w:ind w:left="851" w:hanging="862"/>
        <w:jc w:val="both"/>
        <w:rPr>
          <w:rFonts w:ascii="Arial" w:eastAsia="Times New Roman" w:hAnsi="Arial" w:cs="Arial"/>
          <w:sz w:val="24"/>
          <w:szCs w:val="24"/>
          <w:lang w:eastAsia="en-GB"/>
        </w:rPr>
      </w:pPr>
    </w:p>
    <w:p w14:paraId="45D97B5D" w14:textId="77777777" w:rsidR="00131179" w:rsidRPr="00131179" w:rsidRDefault="00131179" w:rsidP="00131179">
      <w:pPr>
        <w:spacing w:after="0" w:line="240" w:lineRule="auto"/>
        <w:ind w:left="851" w:hanging="862"/>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6.5.1</w:t>
      </w:r>
      <w:r w:rsidRPr="00131179">
        <w:rPr>
          <w:rFonts w:ascii="Arial" w:eastAsia="Times New Roman" w:hAnsi="Arial" w:cs="Arial"/>
          <w:sz w:val="24"/>
          <w:szCs w:val="24"/>
          <w:lang w:eastAsia="en-GB"/>
        </w:rPr>
        <w:tab/>
        <w:t>The Inspector raised no concerns regarding transport and parking.  A condition was imposed on the appeal approval to ensure that offstreet parking be laid out and made available for use prior to occupation.  This condition has been recommended.</w:t>
      </w:r>
    </w:p>
    <w:p w14:paraId="435E7840" w14:textId="77777777" w:rsidR="00131179" w:rsidRPr="00131179" w:rsidRDefault="00131179" w:rsidP="00131179">
      <w:pPr>
        <w:spacing w:after="0" w:line="240" w:lineRule="auto"/>
        <w:jc w:val="both"/>
        <w:rPr>
          <w:rFonts w:ascii="Arial" w:eastAsia="Times New Roman" w:hAnsi="Arial" w:cs="Arial"/>
          <w:sz w:val="24"/>
          <w:szCs w:val="24"/>
          <w:lang w:eastAsia="en-GB"/>
        </w:rPr>
      </w:pPr>
    </w:p>
    <w:p w14:paraId="1A380472" w14:textId="77777777" w:rsidR="00131179" w:rsidRPr="00131179" w:rsidRDefault="00131179" w:rsidP="00131179">
      <w:pPr>
        <w:tabs>
          <w:tab w:val="left" w:pos="993"/>
        </w:tabs>
        <w:spacing w:after="0" w:line="240" w:lineRule="auto"/>
        <w:ind w:left="990" w:hanging="990"/>
        <w:jc w:val="both"/>
        <w:rPr>
          <w:rFonts w:ascii="Arial" w:eastAsia="Times New Roman" w:hAnsi="Arial" w:cs="Arial"/>
          <w:sz w:val="24"/>
          <w:szCs w:val="24"/>
          <w:lang w:eastAsia="en-GB"/>
        </w:rPr>
      </w:pPr>
    </w:p>
    <w:p w14:paraId="720F510B" w14:textId="77777777" w:rsidR="00131179" w:rsidRPr="00131179" w:rsidRDefault="00131179" w:rsidP="00131179">
      <w:pPr>
        <w:spacing w:after="0" w:line="240" w:lineRule="auto"/>
        <w:ind w:left="851" w:hanging="851"/>
        <w:jc w:val="both"/>
        <w:rPr>
          <w:rFonts w:ascii="Arial" w:eastAsia="Times New Roman" w:hAnsi="Arial" w:cs="Arial"/>
          <w:b/>
          <w:sz w:val="24"/>
          <w:szCs w:val="24"/>
          <w:lang w:eastAsia="en-GB"/>
        </w:rPr>
      </w:pPr>
      <w:r w:rsidRPr="00131179">
        <w:rPr>
          <w:rFonts w:ascii="Arial" w:eastAsia="Times New Roman" w:hAnsi="Arial" w:cs="Arial"/>
          <w:b/>
          <w:sz w:val="24"/>
          <w:szCs w:val="24"/>
          <w:lang w:eastAsia="en-GB"/>
        </w:rPr>
        <w:t xml:space="preserve">7.0          </w:t>
      </w:r>
      <w:r w:rsidRPr="00131179">
        <w:rPr>
          <w:rFonts w:ascii="Arial" w:eastAsia="Times New Roman" w:hAnsi="Arial" w:cs="Arial"/>
          <w:b/>
          <w:sz w:val="24"/>
          <w:szCs w:val="24"/>
          <w:u w:val="single"/>
          <w:lang w:eastAsia="en-GB"/>
        </w:rPr>
        <w:t>CONCLUSION AND REASONS FOR APPROVAL</w:t>
      </w:r>
    </w:p>
    <w:p w14:paraId="50A505B6" w14:textId="77777777" w:rsidR="00131179" w:rsidRPr="00131179" w:rsidRDefault="00131179" w:rsidP="00131179">
      <w:pPr>
        <w:spacing w:after="0" w:line="240" w:lineRule="auto"/>
        <w:ind w:left="993" w:hanging="993"/>
        <w:contextualSpacing/>
        <w:rPr>
          <w:rFonts w:ascii="Arial" w:eastAsia="Times New Roman" w:hAnsi="Arial" w:cs="Arial"/>
          <w:sz w:val="24"/>
          <w:szCs w:val="24"/>
          <w:lang w:eastAsia="en-GB"/>
        </w:rPr>
      </w:pPr>
    </w:p>
    <w:p w14:paraId="65D8F48D" w14:textId="77777777" w:rsidR="00131179" w:rsidRPr="00131179" w:rsidRDefault="00131179" w:rsidP="00131179">
      <w:pPr>
        <w:numPr>
          <w:ilvl w:val="1"/>
          <w:numId w:val="5"/>
        </w:numPr>
        <w:tabs>
          <w:tab w:val="left" w:pos="993"/>
        </w:tabs>
        <w:spacing w:after="0" w:line="240" w:lineRule="auto"/>
        <w:ind w:left="993" w:hanging="993"/>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While it is regrettable that the variations to the consented scheme were not sought prior to completion of development.  The completed development has an acceptable impact on the street scene.</w:t>
      </w:r>
    </w:p>
    <w:p w14:paraId="4F2AB278" w14:textId="77777777" w:rsidR="00131179" w:rsidRPr="00131179" w:rsidRDefault="00131179" w:rsidP="00131179">
      <w:pPr>
        <w:tabs>
          <w:tab w:val="left" w:pos="993"/>
        </w:tabs>
        <w:spacing w:after="0" w:line="240" w:lineRule="auto"/>
        <w:ind w:left="993"/>
        <w:jc w:val="both"/>
        <w:rPr>
          <w:rFonts w:ascii="Arial" w:eastAsia="Times New Roman" w:hAnsi="Arial" w:cs="Arial"/>
          <w:sz w:val="24"/>
          <w:szCs w:val="24"/>
          <w:lang w:eastAsia="en-GB"/>
        </w:rPr>
      </w:pPr>
    </w:p>
    <w:p w14:paraId="340D78FD" w14:textId="77777777" w:rsidR="00131179" w:rsidRPr="00131179" w:rsidRDefault="00131179" w:rsidP="00131179">
      <w:pPr>
        <w:numPr>
          <w:ilvl w:val="1"/>
          <w:numId w:val="5"/>
        </w:numPr>
        <w:tabs>
          <w:tab w:val="left" w:pos="993"/>
        </w:tabs>
        <w:spacing w:after="0" w:line="240" w:lineRule="auto"/>
        <w:ind w:left="993" w:hanging="993"/>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For all the reasons considered above, and weighing up the development plan policies and proposals, and other material considerations including comments received in response to notification and consultation as set out above, this application is recommended for grant.</w:t>
      </w:r>
    </w:p>
    <w:p w14:paraId="03E7621F" w14:textId="77777777" w:rsidR="00131179" w:rsidRPr="00131179" w:rsidRDefault="00131179" w:rsidP="00131179">
      <w:pPr>
        <w:tabs>
          <w:tab w:val="left" w:pos="993"/>
        </w:tabs>
        <w:spacing w:after="0" w:line="240" w:lineRule="auto"/>
        <w:ind w:left="360"/>
        <w:jc w:val="both"/>
        <w:rPr>
          <w:rFonts w:ascii="Arial" w:eastAsia="Times New Roman" w:hAnsi="Arial" w:cs="Arial"/>
          <w:color w:val="0070C0"/>
          <w:sz w:val="24"/>
          <w:szCs w:val="24"/>
          <w:lang w:eastAsia="en-GB"/>
        </w:rPr>
      </w:pPr>
    </w:p>
    <w:p w14:paraId="5EABFB6D" w14:textId="77777777" w:rsidR="00131179" w:rsidRPr="00131179" w:rsidRDefault="00131179" w:rsidP="00131179">
      <w:pPr>
        <w:tabs>
          <w:tab w:val="left" w:pos="993"/>
        </w:tabs>
        <w:spacing w:after="0" w:line="240" w:lineRule="auto"/>
        <w:ind w:left="360"/>
        <w:jc w:val="both"/>
        <w:rPr>
          <w:rFonts w:ascii="Arial" w:eastAsia="Times New Roman" w:hAnsi="Arial" w:cs="Arial"/>
          <w:color w:val="0070C0"/>
          <w:sz w:val="24"/>
          <w:szCs w:val="24"/>
          <w:lang w:eastAsia="en-GB"/>
        </w:rPr>
      </w:pPr>
    </w:p>
    <w:p w14:paraId="06D97F56" w14:textId="77777777" w:rsidR="00131179" w:rsidRPr="00131179" w:rsidRDefault="00131179" w:rsidP="00131179">
      <w:pPr>
        <w:tabs>
          <w:tab w:val="left" w:pos="993"/>
        </w:tabs>
        <w:spacing w:after="0" w:line="240" w:lineRule="auto"/>
        <w:ind w:left="360"/>
        <w:jc w:val="both"/>
        <w:rPr>
          <w:rFonts w:ascii="Arial" w:eastAsia="Times New Roman" w:hAnsi="Arial" w:cs="Arial"/>
          <w:color w:val="0070C0"/>
          <w:sz w:val="24"/>
          <w:szCs w:val="24"/>
          <w:lang w:eastAsia="en-GB"/>
        </w:rPr>
      </w:pPr>
    </w:p>
    <w:p w14:paraId="60F6A795" w14:textId="77777777" w:rsidR="00131179" w:rsidRPr="00131179" w:rsidRDefault="00131179" w:rsidP="00131179">
      <w:pPr>
        <w:tabs>
          <w:tab w:val="left" w:pos="993"/>
        </w:tabs>
        <w:spacing w:after="0" w:line="240" w:lineRule="auto"/>
        <w:ind w:left="360"/>
        <w:jc w:val="both"/>
        <w:rPr>
          <w:rFonts w:ascii="Arial" w:eastAsia="Times New Roman" w:hAnsi="Arial" w:cs="Arial"/>
          <w:color w:val="0070C0"/>
          <w:sz w:val="24"/>
          <w:szCs w:val="24"/>
          <w:lang w:eastAsia="en-GB"/>
        </w:rPr>
      </w:pPr>
    </w:p>
    <w:p w14:paraId="7187F8CF" w14:textId="77777777" w:rsidR="00131179" w:rsidRPr="00131179" w:rsidRDefault="00131179" w:rsidP="00131179">
      <w:pPr>
        <w:spacing w:after="0" w:line="240" w:lineRule="auto"/>
        <w:contextualSpacing/>
        <w:jc w:val="both"/>
        <w:rPr>
          <w:rFonts w:ascii="Arial" w:eastAsia="Times New Roman" w:hAnsi="Arial" w:cs="Arial"/>
          <w:color w:val="000000"/>
          <w:sz w:val="24"/>
          <w:szCs w:val="24"/>
          <w:u w:val="single"/>
          <w:lang w:eastAsia="en-GB"/>
        </w:rPr>
      </w:pPr>
      <w:r w:rsidRPr="00131179">
        <w:rPr>
          <w:rFonts w:ascii="Arial" w:eastAsia="Times New Roman" w:hAnsi="Arial" w:cs="Arial"/>
          <w:color w:val="000000"/>
          <w:sz w:val="24"/>
          <w:szCs w:val="24"/>
          <w:u w:val="single"/>
          <w:lang w:eastAsia="en-GB"/>
        </w:rPr>
        <w:t>Checked</w:t>
      </w:r>
    </w:p>
    <w:p w14:paraId="08611CCE" w14:textId="77777777" w:rsidR="00131179" w:rsidRPr="00131179" w:rsidRDefault="00131179" w:rsidP="00131179">
      <w:pPr>
        <w:tabs>
          <w:tab w:val="left" w:pos="993"/>
        </w:tabs>
        <w:autoSpaceDE w:val="0"/>
        <w:autoSpaceDN w:val="0"/>
        <w:adjustRightInd w:val="0"/>
        <w:spacing w:after="0" w:line="240" w:lineRule="auto"/>
        <w:rPr>
          <w:rFonts w:ascii="Arial" w:eastAsia="Times New Roman" w:hAnsi="Arial" w:cs="Arial"/>
          <w:b/>
          <w:sz w:val="24"/>
          <w:szCs w:val="24"/>
          <w:u w:val="single"/>
          <w:lang w:eastAsia="en-GB"/>
        </w:rPr>
      </w:pPr>
    </w:p>
    <w:tbl>
      <w:tblPr>
        <w:tblW w:w="968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6"/>
        <w:gridCol w:w="4619"/>
      </w:tblGrid>
      <w:tr w:rsidR="00131179" w:rsidRPr="00131179" w14:paraId="6B38DEBE" w14:textId="77777777" w:rsidTr="00B441B7">
        <w:tc>
          <w:tcPr>
            <w:tcW w:w="5066" w:type="dxa"/>
            <w:tcBorders>
              <w:top w:val="single" w:sz="4" w:space="0" w:color="auto"/>
              <w:left w:val="single" w:sz="4" w:space="0" w:color="auto"/>
              <w:bottom w:val="single" w:sz="4" w:space="0" w:color="auto"/>
              <w:right w:val="single" w:sz="4" w:space="0" w:color="auto"/>
            </w:tcBorders>
          </w:tcPr>
          <w:p w14:paraId="109ACB34" w14:textId="77777777" w:rsidR="00131179" w:rsidRPr="00131179" w:rsidRDefault="00131179" w:rsidP="00131179">
            <w:pPr>
              <w:spacing w:after="0" w:line="240" w:lineRule="auto"/>
              <w:rPr>
                <w:rFonts w:ascii="Arial" w:eastAsia="Times New Roman" w:hAnsi="Arial" w:cs="Arial"/>
                <w:sz w:val="24"/>
                <w:szCs w:val="24"/>
                <w:lang w:eastAsia="en-GB"/>
              </w:rPr>
            </w:pPr>
          </w:p>
          <w:p w14:paraId="1D723E7E" w14:textId="77777777" w:rsidR="00131179" w:rsidRPr="00131179" w:rsidRDefault="00131179" w:rsidP="00131179">
            <w:pPr>
              <w:spacing w:after="0" w:line="240" w:lineRule="auto"/>
              <w:rPr>
                <w:rFonts w:ascii="Arial" w:eastAsia="Times New Roman" w:hAnsi="Arial" w:cs="Arial"/>
                <w:sz w:val="24"/>
                <w:szCs w:val="24"/>
                <w:lang w:eastAsia="en-GB"/>
              </w:rPr>
            </w:pPr>
            <w:r w:rsidRPr="00131179">
              <w:rPr>
                <w:rFonts w:ascii="Arial" w:eastAsia="Times New Roman" w:hAnsi="Arial" w:cs="Arial"/>
                <w:noProof/>
                <w:sz w:val="24"/>
                <w:szCs w:val="24"/>
                <w:lang w:eastAsia="en-GB"/>
              </w:rPr>
              <w:drawing>
                <wp:anchor distT="0" distB="0" distL="114300" distR="114300" simplePos="0" relativeHeight="251661312" behindDoc="1" locked="0" layoutInCell="1" allowOverlap="1" wp14:anchorId="1500DD40" wp14:editId="5D34AD33">
                  <wp:simplePos x="0" y="0"/>
                  <wp:positionH relativeFrom="column">
                    <wp:posOffset>3175</wp:posOffset>
                  </wp:positionH>
                  <wp:positionV relativeFrom="paragraph">
                    <wp:posOffset>635</wp:posOffset>
                  </wp:positionV>
                  <wp:extent cx="1073150" cy="613410"/>
                  <wp:effectExtent l="0" t="0" r="12700" b="152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073150" cy="613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D42EE1" w14:textId="77777777" w:rsidR="00131179" w:rsidRPr="00131179" w:rsidRDefault="00131179" w:rsidP="00131179">
            <w:pPr>
              <w:spacing w:after="0" w:line="240" w:lineRule="auto"/>
              <w:rPr>
                <w:rFonts w:ascii="Arial" w:eastAsia="Times New Roman" w:hAnsi="Arial" w:cs="Arial"/>
                <w:sz w:val="24"/>
                <w:szCs w:val="24"/>
                <w:lang w:eastAsia="en-GB"/>
              </w:rPr>
            </w:pPr>
          </w:p>
          <w:p w14:paraId="61175609" w14:textId="77777777" w:rsidR="00131179" w:rsidRPr="00131179" w:rsidRDefault="00131179" w:rsidP="00131179">
            <w:pPr>
              <w:spacing w:after="0" w:line="240" w:lineRule="auto"/>
              <w:rPr>
                <w:rFonts w:ascii="Arial" w:eastAsia="Times New Roman" w:hAnsi="Arial" w:cs="Arial"/>
                <w:sz w:val="24"/>
                <w:szCs w:val="24"/>
                <w:lang w:eastAsia="en-GB"/>
              </w:rPr>
            </w:pPr>
          </w:p>
          <w:p w14:paraId="574C917A" w14:textId="77777777" w:rsidR="00131179" w:rsidRPr="00131179" w:rsidRDefault="00131179" w:rsidP="00131179">
            <w:pPr>
              <w:spacing w:after="0" w:line="240" w:lineRule="auto"/>
              <w:rPr>
                <w:rFonts w:ascii="Arial" w:eastAsia="Times New Roman" w:hAnsi="Arial" w:cs="Arial"/>
                <w:sz w:val="24"/>
                <w:szCs w:val="24"/>
                <w:lang w:eastAsia="en-GB"/>
              </w:rPr>
            </w:pPr>
          </w:p>
          <w:p w14:paraId="2F75D8FA" w14:textId="77777777" w:rsidR="00131179" w:rsidRPr="00131179" w:rsidRDefault="00131179" w:rsidP="00131179">
            <w:pPr>
              <w:spacing w:after="0" w:line="240" w:lineRule="auto"/>
              <w:rPr>
                <w:rFonts w:ascii="Arial" w:eastAsia="Times New Roman" w:hAnsi="Arial" w:cs="Arial"/>
                <w:color w:val="000000"/>
                <w:sz w:val="24"/>
                <w:szCs w:val="24"/>
                <w:lang w:eastAsia="en-GB"/>
              </w:rPr>
            </w:pPr>
            <w:r w:rsidRPr="00131179">
              <w:rPr>
                <w:rFonts w:ascii="Arial" w:eastAsia="Times New Roman" w:hAnsi="Arial" w:cs="Arial"/>
                <w:sz w:val="24"/>
                <w:szCs w:val="24"/>
                <w:lang w:eastAsia="en-GB"/>
              </w:rPr>
              <w:t xml:space="preserve">Mehdi Rezaie  </w:t>
            </w:r>
          </w:p>
          <w:p w14:paraId="5711B8A0" w14:textId="77777777" w:rsidR="00131179" w:rsidRPr="00131179" w:rsidRDefault="00131179" w:rsidP="00131179">
            <w:pPr>
              <w:spacing w:after="0" w:line="240" w:lineRule="auto"/>
              <w:rPr>
                <w:rFonts w:ascii="Arial" w:eastAsia="Times New Roman" w:hAnsi="Arial" w:cs="Arial"/>
                <w:sz w:val="24"/>
                <w:szCs w:val="24"/>
                <w:lang w:eastAsia="en-GB"/>
              </w:rPr>
            </w:pPr>
            <w:r w:rsidRPr="00131179">
              <w:rPr>
                <w:rFonts w:ascii="Arial" w:eastAsia="Times New Roman" w:hAnsi="Arial" w:cs="Arial"/>
                <w:sz w:val="24"/>
                <w:szCs w:val="24"/>
                <w:lang w:eastAsia="en-GB"/>
              </w:rPr>
              <w:t>Head of Development Management (Interim)</w:t>
            </w:r>
          </w:p>
          <w:p w14:paraId="5DE4A8BE" w14:textId="77777777" w:rsidR="00131179" w:rsidRPr="00131179" w:rsidRDefault="00131179" w:rsidP="00131179">
            <w:pPr>
              <w:spacing w:after="0" w:line="240" w:lineRule="auto"/>
              <w:rPr>
                <w:rFonts w:ascii="Arial" w:eastAsia="Times New Roman" w:hAnsi="Arial" w:cs="Arial"/>
                <w:sz w:val="24"/>
                <w:szCs w:val="24"/>
                <w:lang w:eastAsia="en-GB"/>
              </w:rPr>
            </w:pPr>
          </w:p>
          <w:p w14:paraId="282A59F7" w14:textId="77777777" w:rsidR="00131179" w:rsidRPr="00131179" w:rsidRDefault="00131179" w:rsidP="00131179">
            <w:pPr>
              <w:spacing w:after="0" w:line="240" w:lineRule="auto"/>
              <w:rPr>
                <w:rFonts w:ascii="Arial" w:eastAsia="Times New Roman" w:hAnsi="Arial" w:cs="Arial"/>
                <w:sz w:val="24"/>
                <w:szCs w:val="24"/>
                <w:lang w:eastAsia="en-GB"/>
              </w:rPr>
            </w:pPr>
            <w:r w:rsidRPr="00131179">
              <w:rPr>
                <w:rFonts w:ascii="Arial" w:eastAsia="Times New Roman" w:hAnsi="Arial" w:cs="Arial"/>
                <w:sz w:val="24"/>
                <w:szCs w:val="24"/>
                <w:lang w:eastAsia="en-GB"/>
              </w:rPr>
              <w:t>22</w:t>
            </w:r>
            <w:r w:rsidRPr="00131179">
              <w:rPr>
                <w:rFonts w:ascii="Arial" w:eastAsia="Times New Roman" w:hAnsi="Arial" w:cs="Arial"/>
                <w:sz w:val="24"/>
                <w:szCs w:val="24"/>
                <w:vertAlign w:val="superscript"/>
                <w:lang w:eastAsia="en-GB"/>
              </w:rPr>
              <w:t>nd</w:t>
            </w:r>
            <w:r w:rsidRPr="00131179">
              <w:rPr>
                <w:rFonts w:ascii="Arial" w:eastAsia="Times New Roman" w:hAnsi="Arial" w:cs="Arial"/>
                <w:sz w:val="24"/>
                <w:szCs w:val="24"/>
                <w:lang w:eastAsia="en-GB"/>
              </w:rPr>
              <w:t xml:space="preserve"> December 2022</w:t>
            </w:r>
          </w:p>
        </w:tc>
        <w:tc>
          <w:tcPr>
            <w:tcW w:w="4619" w:type="dxa"/>
            <w:tcBorders>
              <w:top w:val="single" w:sz="4" w:space="0" w:color="auto"/>
              <w:left w:val="single" w:sz="4" w:space="0" w:color="auto"/>
              <w:bottom w:val="single" w:sz="4" w:space="0" w:color="auto"/>
              <w:right w:val="single" w:sz="4" w:space="0" w:color="auto"/>
            </w:tcBorders>
          </w:tcPr>
          <w:p w14:paraId="7BCA2381" w14:textId="77777777" w:rsidR="00131179" w:rsidRPr="00131179" w:rsidRDefault="00131179" w:rsidP="00131179">
            <w:pPr>
              <w:tabs>
                <w:tab w:val="left" w:pos="993"/>
              </w:tabs>
              <w:spacing w:after="0" w:line="240" w:lineRule="auto"/>
              <w:jc w:val="both"/>
              <w:rPr>
                <w:rFonts w:ascii="Arial" w:eastAsia="Times New Roman" w:hAnsi="Arial" w:cs="Arial"/>
                <w:color w:val="000000"/>
                <w:sz w:val="24"/>
                <w:szCs w:val="24"/>
                <w:lang w:eastAsia="en-GB"/>
              </w:rPr>
            </w:pPr>
          </w:p>
          <w:p w14:paraId="14C116B5" w14:textId="77777777" w:rsidR="00131179" w:rsidRPr="00131179" w:rsidRDefault="00131179" w:rsidP="00131179">
            <w:pPr>
              <w:tabs>
                <w:tab w:val="left" w:pos="993"/>
              </w:tabs>
              <w:spacing w:after="0" w:line="240" w:lineRule="auto"/>
              <w:jc w:val="both"/>
              <w:rPr>
                <w:rFonts w:ascii="Arial" w:eastAsia="Times New Roman" w:hAnsi="Arial" w:cs="Arial"/>
                <w:color w:val="000000"/>
                <w:sz w:val="24"/>
                <w:szCs w:val="24"/>
                <w:lang w:eastAsia="en-GB"/>
              </w:rPr>
            </w:pPr>
            <w:r w:rsidRPr="00131179">
              <w:rPr>
                <w:rFonts w:ascii="Arial" w:eastAsia="Times New Roman" w:hAnsi="Arial" w:cs="Arial"/>
                <w:noProof/>
                <w:sz w:val="24"/>
                <w:szCs w:val="24"/>
                <w:lang w:eastAsia="en-GB"/>
              </w:rPr>
              <w:drawing>
                <wp:inline distT="0" distB="0" distL="0" distR="0" wp14:anchorId="48E56C45" wp14:editId="24777EBE">
                  <wp:extent cx="1296670" cy="4864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6670" cy="486410"/>
                          </a:xfrm>
                          <a:prstGeom prst="rect">
                            <a:avLst/>
                          </a:prstGeom>
                          <a:noFill/>
                          <a:ln>
                            <a:noFill/>
                          </a:ln>
                        </pic:spPr>
                      </pic:pic>
                    </a:graphicData>
                  </a:graphic>
                </wp:inline>
              </w:drawing>
            </w:r>
          </w:p>
          <w:p w14:paraId="4E90E78F" w14:textId="77777777" w:rsidR="00131179" w:rsidRPr="00131179" w:rsidRDefault="00131179" w:rsidP="00131179">
            <w:pPr>
              <w:tabs>
                <w:tab w:val="left" w:pos="993"/>
              </w:tabs>
              <w:spacing w:after="0" w:line="240" w:lineRule="auto"/>
              <w:jc w:val="both"/>
              <w:rPr>
                <w:rFonts w:ascii="Arial" w:eastAsia="Times New Roman" w:hAnsi="Arial" w:cs="Arial"/>
                <w:color w:val="000000"/>
                <w:sz w:val="24"/>
                <w:szCs w:val="24"/>
                <w:lang w:eastAsia="en-GB"/>
              </w:rPr>
            </w:pPr>
          </w:p>
          <w:p w14:paraId="28102F91" w14:textId="77777777" w:rsidR="00131179" w:rsidRPr="00131179" w:rsidRDefault="00131179" w:rsidP="00131179">
            <w:pPr>
              <w:spacing w:after="0" w:line="240" w:lineRule="auto"/>
              <w:rPr>
                <w:rFonts w:ascii="Arial" w:eastAsia="Times New Roman" w:hAnsi="Arial" w:cs="Arial"/>
                <w:sz w:val="24"/>
                <w:szCs w:val="24"/>
                <w:lang w:eastAsia="en-GB"/>
              </w:rPr>
            </w:pPr>
            <w:r w:rsidRPr="00131179">
              <w:rPr>
                <w:rFonts w:ascii="Arial" w:eastAsia="Times New Roman" w:hAnsi="Arial" w:cs="Arial"/>
                <w:color w:val="000000"/>
                <w:sz w:val="24"/>
                <w:szCs w:val="24"/>
                <w:lang w:eastAsia="en-GB"/>
              </w:rPr>
              <w:t>Viv Evans</w:t>
            </w:r>
          </w:p>
          <w:p w14:paraId="0FFDA69E" w14:textId="77777777" w:rsidR="00131179" w:rsidRPr="00131179" w:rsidRDefault="00131179" w:rsidP="00131179">
            <w:pPr>
              <w:spacing w:after="0" w:line="240" w:lineRule="auto"/>
              <w:rPr>
                <w:rFonts w:ascii="Arial" w:eastAsia="Times New Roman" w:hAnsi="Arial" w:cs="Arial"/>
                <w:color w:val="000000"/>
                <w:sz w:val="24"/>
                <w:szCs w:val="24"/>
                <w:lang w:eastAsia="en-GB"/>
              </w:rPr>
            </w:pPr>
            <w:r w:rsidRPr="00131179">
              <w:rPr>
                <w:rFonts w:ascii="Arial" w:eastAsia="Times New Roman" w:hAnsi="Arial" w:cs="Arial"/>
                <w:color w:val="000000"/>
                <w:sz w:val="24"/>
                <w:szCs w:val="24"/>
                <w:lang w:eastAsia="en-GB"/>
              </w:rPr>
              <w:t>Chief Planning Officer</w:t>
            </w:r>
          </w:p>
          <w:p w14:paraId="10EDC62E" w14:textId="77777777" w:rsidR="00131179" w:rsidRPr="00131179" w:rsidRDefault="00131179" w:rsidP="00131179">
            <w:pPr>
              <w:spacing w:after="0" w:line="240" w:lineRule="auto"/>
              <w:rPr>
                <w:rFonts w:ascii="Arial" w:eastAsia="Times New Roman" w:hAnsi="Arial" w:cs="Arial"/>
                <w:sz w:val="24"/>
                <w:szCs w:val="24"/>
                <w:lang w:eastAsia="en-GB"/>
              </w:rPr>
            </w:pPr>
          </w:p>
          <w:p w14:paraId="0CD890D4" w14:textId="77777777" w:rsidR="00131179" w:rsidRPr="00131179" w:rsidRDefault="00131179" w:rsidP="00131179">
            <w:pPr>
              <w:spacing w:after="0" w:line="240" w:lineRule="auto"/>
              <w:rPr>
                <w:rFonts w:ascii="Arial" w:eastAsia="Times New Roman" w:hAnsi="Arial" w:cs="Arial"/>
                <w:sz w:val="24"/>
                <w:szCs w:val="24"/>
                <w:lang w:eastAsia="en-GB"/>
              </w:rPr>
            </w:pPr>
            <w:r w:rsidRPr="00131179">
              <w:rPr>
                <w:rFonts w:ascii="Arial" w:eastAsia="Times New Roman" w:hAnsi="Arial" w:cs="Arial"/>
                <w:sz w:val="24"/>
                <w:szCs w:val="24"/>
                <w:lang w:eastAsia="en-GB"/>
              </w:rPr>
              <w:t>22</w:t>
            </w:r>
            <w:r w:rsidRPr="00131179">
              <w:rPr>
                <w:rFonts w:ascii="Arial" w:eastAsia="Times New Roman" w:hAnsi="Arial" w:cs="Arial"/>
                <w:sz w:val="24"/>
                <w:szCs w:val="24"/>
                <w:vertAlign w:val="superscript"/>
                <w:lang w:eastAsia="en-GB"/>
              </w:rPr>
              <w:t>nd</w:t>
            </w:r>
            <w:r w:rsidRPr="00131179">
              <w:rPr>
                <w:rFonts w:ascii="Arial" w:eastAsia="Times New Roman" w:hAnsi="Arial" w:cs="Arial"/>
                <w:sz w:val="24"/>
                <w:szCs w:val="24"/>
                <w:lang w:eastAsia="en-GB"/>
              </w:rPr>
              <w:t xml:space="preserve"> December 2022</w:t>
            </w:r>
          </w:p>
        </w:tc>
      </w:tr>
    </w:tbl>
    <w:tbl>
      <w:tblPr>
        <w:tblpPr w:leftFromText="180" w:rightFromText="180" w:vertAnchor="text" w:horzAnchor="margin" w:tblpY="-405"/>
        <w:tblW w:w="9498" w:type="dxa"/>
        <w:tblLayout w:type="fixed"/>
        <w:tblLook w:val="0000" w:firstRow="0" w:lastRow="0" w:firstColumn="0" w:lastColumn="0" w:noHBand="0" w:noVBand="0"/>
      </w:tblPr>
      <w:tblGrid>
        <w:gridCol w:w="9498"/>
      </w:tblGrid>
      <w:tr w:rsidR="00131179" w:rsidRPr="00131179" w14:paraId="4651823A" w14:textId="77777777" w:rsidTr="00B441B7">
        <w:tc>
          <w:tcPr>
            <w:tcW w:w="9498" w:type="dxa"/>
            <w:tcBorders>
              <w:top w:val="nil"/>
              <w:left w:val="nil"/>
              <w:bottom w:val="nil"/>
              <w:right w:val="nil"/>
            </w:tcBorders>
            <w:tcMar>
              <w:left w:w="108" w:type="dxa"/>
              <w:right w:w="108" w:type="dxa"/>
            </w:tcMar>
          </w:tcPr>
          <w:p w14:paraId="7FC61508" w14:textId="77777777" w:rsidR="00131179" w:rsidRPr="00131179" w:rsidRDefault="00131179" w:rsidP="00131179">
            <w:pPr>
              <w:autoSpaceDE w:val="0"/>
              <w:autoSpaceDN w:val="0"/>
              <w:adjustRightInd w:val="0"/>
              <w:spacing w:after="0" w:line="240" w:lineRule="auto"/>
              <w:rPr>
                <w:rFonts w:ascii="Arial" w:eastAsia="Times New Roman" w:hAnsi="Arial" w:cs="Arial"/>
                <w:b/>
                <w:caps/>
                <w:sz w:val="24"/>
                <w:szCs w:val="24"/>
                <w:lang w:eastAsia="en-GB"/>
              </w:rPr>
            </w:pPr>
            <w:r w:rsidRPr="00131179">
              <w:rPr>
                <w:rFonts w:ascii="Arial" w:eastAsia="Times New Roman" w:hAnsi="Arial" w:cs="Arial"/>
                <w:b/>
                <w:sz w:val="24"/>
                <w:szCs w:val="24"/>
                <w:lang w:eastAsia="en-GB"/>
              </w:rPr>
              <w:t xml:space="preserve">APPENDIX 1: </w:t>
            </w:r>
            <w:r w:rsidRPr="00131179">
              <w:rPr>
                <w:rFonts w:ascii="Arial" w:eastAsia="Times New Roman" w:hAnsi="Arial" w:cs="Arial"/>
                <w:b/>
                <w:caps/>
                <w:sz w:val="24"/>
                <w:szCs w:val="24"/>
                <w:lang w:eastAsia="en-GB"/>
              </w:rPr>
              <w:t xml:space="preserve">Conditions and Informatives </w:t>
            </w:r>
          </w:p>
          <w:p w14:paraId="6D21D767" w14:textId="77777777" w:rsidR="00131179" w:rsidRPr="00131179" w:rsidRDefault="00131179" w:rsidP="00131179">
            <w:pPr>
              <w:autoSpaceDE w:val="0"/>
              <w:autoSpaceDN w:val="0"/>
              <w:adjustRightInd w:val="0"/>
              <w:spacing w:after="0" w:line="240" w:lineRule="auto"/>
              <w:rPr>
                <w:rFonts w:ascii="Arial" w:eastAsia="Times New Roman" w:hAnsi="Arial" w:cs="Arial"/>
                <w:color w:val="000000"/>
                <w:sz w:val="24"/>
                <w:szCs w:val="24"/>
                <w:lang w:eastAsia="en-GB"/>
              </w:rPr>
            </w:pPr>
          </w:p>
        </w:tc>
      </w:tr>
      <w:tr w:rsidR="00131179" w:rsidRPr="00131179" w14:paraId="3A373682" w14:textId="77777777" w:rsidTr="00B441B7">
        <w:tc>
          <w:tcPr>
            <w:tcW w:w="9498" w:type="dxa"/>
            <w:tcBorders>
              <w:top w:val="nil"/>
              <w:left w:val="nil"/>
              <w:bottom w:val="nil"/>
              <w:right w:val="nil"/>
            </w:tcBorders>
            <w:tcMar>
              <w:left w:w="108" w:type="dxa"/>
              <w:right w:w="108" w:type="dxa"/>
            </w:tcMar>
          </w:tcPr>
          <w:p w14:paraId="3FFDD5FE" w14:textId="77777777" w:rsidR="00131179" w:rsidRPr="00131179" w:rsidRDefault="00131179" w:rsidP="00131179">
            <w:pPr>
              <w:tabs>
                <w:tab w:val="left" w:pos="993"/>
              </w:tabs>
              <w:spacing w:after="0" w:line="240" w:lineRule="auto"/>
              <w:ind w:left="993" w:hanging="1004"/>
              <w:jc w:val="both"/>
              <w:rPr>
                <w:rFonts w:ascii="Arial" w:eastAsia="Times New Roman" w:hAnsi="Arial" w:cs="Arial"/>
                <w:b/>
                <w:sz w:val="24"/>
                <w:szCs w:val="24"/>
                <w:u w:val="single"/>
                <w:lang w:eastAsia="en-GB"/>
              </w:rPr>
            </w:pPr>
            <w:r w:rsidRPr="00131179">
              <w:rPr>
                <w:rFonts w:ascii="Arial" w:eastAsia="Times New Roman" w:hAnsi="Arial" w:cs="Arial"/>
                <w:sz w:val="24"/>
                <w:szCs w:val="24"/>
                <w:lang w:eastAsia="en-GB"/>
              </w:rPr>
              <w:br w:type="page"/>
            </w:r>
            <w:r w:rsidRPr="00131179">
              <w:rPr>
                <w:rFonts w:ascii="Arial" w:eastAsia="Times New Roman" w:hAnsi="Arial" w:cs="Arial"/>
                <w:b/>
                <w:sz w:val="24"/>
                <w:szCs w:val="24"/>
                <w:u w:val="single"/>
                <w:lang w:eastAsia="en-GB"/>
              </w:rPr>
              <w:t>Conditions</w:t>
            </w:r>
          </w:p>
          <w:p w14:paraId="080752D5" w14:textId="77777777" w:rsidR="00131179" w:rsidRPr="00131179" w:rsidRDefault="00131179" w:rsidP="00131179">
            <w:pPr>
              <w:tabs>
                <w:tab w:val="left" w:pos="993"/>
              </w:tabs>
              <w:spacing w:after="0" w:line="240" w:lineRule="auto"/>
              <w:ind w:left="993" w:hanging="1004"/>
              <w:jc w:val="both"/>
              <w:rPr>
                <w:rFonts w:ascii="Arial" w:eastAsia="Times New Roman" w:hAnsi="Arial" w:cs="Arial"/>
                <w:sz w:val="24"/>
                <w:szCs w:val="24"/>
                <w:lang w:eastAsia="en-GB"/>
              </w:rPr>
            </w:pPr>
          </w:p>
          <w:p w14:paraId="1C017BE4" w14:textId="77777777" w:rsidR="00131179" w:rsidRPr="00131179" w:rsidRDefault="00131179" w:rsidP="00131179">
            <w:pPr>
              <w:tabs>
                <w:tab w:val="left" w:pos="993"/>
              </w:tabs>
              <w:spacing w:after="0" w:line="240" w:lineRule="auto"/>
              <w:ind w:left="993" w:hanging="1004"/>
              <w:jc w:val="both"/>
              <w:rPr>
                <w:rFonts w:ascii="Arial" w:eastAsia="Times New Roman" w:hAnsi="Arial" w:cs="Arial"/>
                <w:sz w:val="24"/>
                <w:szCs w:val="24"/>
                <w:lang w:eastAsia="en-GB"/>
              </w:rPr>
            </w:pPr>
          </w:p>
          <w:p w14:paraId="7FFA8A61" w14:textId="77777777" w:rsidR="00131179" w:rsidRPr="00131179" w:rsidRDefault="00131179" w:rsidP="0015509C">
            <w:pPr>
              <w:numPr>
                <w:ilvl w:val="0"/>
                <w:numId w:val="2"/>
              </w:numPr>
              <w:spacing w:after="0" w:line="240" w:lineRule="auto"/>
              <w:ind w:left="881" w:hanging="847"/>
              <w:jc w:val="both"/>
              <w:rPr>
                <w:rFonts w:ascii="Arial" w:eastAsia="Times New Roman" w:hAnsi="Arial" w:cs="Arial"/>
                <w:sz w:val="24"/>
                <w:szCs w:val="24"/>
                <w:u w:val="single"/>
                <w:lang w:eastAsia="en-GB"/>
              </w:rPr>
            </w:pPr>
            <w:r w:rsidRPr="00131179">
              <w:rPr>
                <w:rFonts w:ascii="Arial" w:eastAsia="Times New Roman" w:hAnsi="Arial" w:cs="Arial"/>
                <w:sz w:val="24"/>
                <w:szCs w:val="24"/>
                <w:u w:val="single"/>
                <w:lang w:eastAsia="en-GB"/>
              </w:rPr>
              <w:t xml:space="preserve">Approved Plans and Documents </w:t>
            </w:r>
          </w:p>
          <w:p w14:paraId="499BA00D" w14:textId="77777777" w:rsidR="00131179" w:rsidRPr="00131179" w:rsidRDefault="00131179" w:rsidP="0015509C">
            <w:pPr>
              <w:spacing w:after="0" w:line="240" w:lineRule="auto"/>
              <w:ind w:left="881" w:hanging="847"/>
              <w:jc w:val="both"/>
              <w:rPr>
                <w:rFonts w:ascii="Arial" w:eastAsia="Times New Roman" w:hAnsi="Arial" w:cs="Arial"/>
                <w:sz w:val="24"/>
                <w:szCs w:val="24"/>
                <w:u w:val="single"/>
                <w:lang w:eastAsia="en-GB"/>
              </w:rPr>
            </w:pPr>
          </w:p>
          <w:p w14:paraId="7257F374" w14:textId="77777777" w:rsidR="00131179" w:rsidRPr="00131179" w:rsidRDefault="00131179" w:rsidP="0015509C">
            <w:pPr>
              <w:spacing w:after="0" w:line="240" w:lineRule="auto"/>
              <w:ind w:left="881" w:right="-139" w:hanging="847"/>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ab/>
              <w:t xml:space="preserve">The development hereby permitted shall be retained in accordance with the following documents and plans:  </w:t>
            </w:r>
            <w:r w:rsidRPr="00131179">
              <w:rPr>
                <w:rFonts w:ascii="Arial" w:eastAsia="Times New Roman" w:hAnsi="Arial" w:cs="Arial"/>
                <w:color w:val="000000"/>
                <w:sz w:val="24"/>
                <w:szCs w:val="24"/>
                <w:lang w:eastAsia="en-GB"/>
              </w:rPr>
              <w:t>C243-01 Rev A, C243-04 Rev A, C243-05 Rev A, C243-06 Rev A, C243-09 Rev A, C319-51 Rev A, C319-52 Rev A, C319-53  Rev A, C319-55 Rev A, C319-56 Rev A, C319-57 Rev A,</w:t>
            </w:r>
            <w:r w:rsidRPr="00131179">
              <w:rPr>
                <w:rFonts w:ascii="Arial" w:eastAsia="Times New Roman" w:hAnsi="Arial" w:cs="Arial"/>
                <w:sz w:val="24"/>
                <w:szCs w:val="24"/>
                <w:lang w:eastAsia="en-GB"/>
              </w:rPr>
              <w:t xml:space="preserve"> </w:t>
            </w:r>
            <w:r w:rsidRPr="00131179">
              <w:rPr>
                <w:rFonts w:ascii="Arial" w:eastAsia="Times New Roman" w:hAnsi="Arial" w:cs="Arial"/>
                <w:color w:val="000000"/>
                <w:sz w:val="24"/>
                <w:szCs w:val="24"/>
                <w:lang w:eastAsia="en-GB"/>
              </w:rPr>
              <w:t>C243-33 Rev A, C243-34 Rev A</w:t>
            </w:r>
          </w:p>
          <w:p w14:paraId="33239616" w14:textId="77777777" w:rsidR="00131179" w:rsidRPr="00131179" w:rsidRDefault="00131179" w:rsidP="0015509C">
            <w:pPr>
              <w:tabs>
                <w:tab w:val="left" w:pos="993"/>
              </w:tabs>
              <w:spacing w:after="0" w:line="240" w:lineRule="auto"/>
              <w:ind w:left="881" w:hanging="847"/>
              <w:jc w:val="both"/>
              <w:rPr>
                <w:rFonts w:ascii="Arial" w:eastAsia="Times New Roman" w:hAnsi="Arial" w:cs="Arial"/>
                <w:sz w:val="24"/>
                <w:szCs w:val="24"/>
                <w:lang w:eastAsia="en-GB"/>
              </w:rPr>
            </w:pPr>
          </w:p>
          <w:p w14:paraId="7741A806" w14:textId="77777777" w:rsidR="00131179" w:rsidRPr="00131179" w:rsidRDefault="00131179" w:rsidP="0015509C">
            <w:pPr>
              <w:spacing w:after="0" w:line="240" w:lineRule="auto"/>
              <w:ind w:left="881" w:hanging="847"/>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ab/>
              <w:t xml:space="preserve">REASON: For the avoidance of doubt and in the interests of proper planning. </w:t>
            </w:r>
          </w:p>
          <w:p w14:paraId="2CD7ECCF" w14:textId="77777777" w:rsidR="00131179" w:rsidRPr="00131179" w:rsidRDefault="00131179" w:rsidP="00131179">
            <w:pPr>
              <w:spacing w:after="0" w:line="240" w:lineRule="auto"/>
              <w:jc w:val="both"/>
              <w:rPr>
                <w:rFonts w:ascii="Arial" w:eastAsia="Times New Roman" w:hAnsi="Arial" w:cs="Arial"/>
                <w:sz w:val="24"/>
                <w:szCs w:val="24"/>
                <w:u w:val="single"/>
                <w:lang w:eastAsia="en-GB"/>
              </w:rPr>
            </w:pPr>
          </w:p>
          <w:p w14:paraId="72A49A23" w14:textId="77777777" w:rsidR="00131179" w:rsidRPr="00131179" w:rsidRDefault="00131179" w:rsidP="0015509C">
            <w:pPr>
              <w:numPr>
                <w:ilvl w:val="0"/>
                <w:numId w:val="2"/>
              </w:numPr>
              <w:spacing w:after="0" w:line="240" w:lineRule="auto"/>
              <w:ind w:left="881" w:hanging="881"/>
              <w:contextualSpacing/>
              <w:jc w:val="both"/>
              <w:rPr>
                <w:rFonts w:ascii="Arial" w:eastAsia="Times New Roman" w:hAnsi="Arial" w:cs="Arial"/>
                <w:bCs/>
                <w:sz w:val="24"/>
                <w:szCs w:val="24"/>
                <w:lang w:eastAsia="en-GB"/>
              </w:rPr>
            </w:pPr>
            <w:r w:rsidRPr="00131179">
              <w:rPr>
                <w:rFonts w:ascii="Arial" w:eastAsia="Times New Roman" w:hAnsi="Arial" w:cs="Arial"/>
                <w:bCs/>
                <w:sz w:val="24"/>
                <w:szCs w:val="24"/>
                <w:u w:val="single"/>
                <w:lang w:eastAsia="en-GB"/>
              </w:rPr>
              <w:t>Boundary Treatment</w:t>
            </w:r>
          </w:p>
          <w:p w14:paraId="2FBA21DC" w14:textId="77777777" w:rsidR="00131179" w:rsidRPr="00131179" w:rsidRDefault="00131179" w:rsidP="0015509C">
            <w:pPr>
              <w:spacing w:after="0" w:line="240" w:lineRule="auto"/>
              <w:ind w:left="881" w:hanging="881"/>
              <w:contextualSpacing/>
              <w:jc w:val="both"/>
              <w:rPr>
                <w:rFonts w:ascii="Arial" w:eastAsia="Times New Roman" w:hAnsi="Arial" w:cs="Arial"/>
                <w:bCs/>
                <w:sz w:val="24"/>
                <w:szCs w:val="24"/>
                <w:lang w:eastAsia="en-GB"/>
              </w:rPr>
            </w:pPr>
          </w:p>
          <w:p w14:paraId="12B1B331" w14:textId="77777777" w:rsidR="00131179" w:rsidRPr="00131179" w:rsidRDefault="00131179" w:rsidP="0015509C">
            <w:pPr>
              <w:spacing w:after="0" w:line="240" w:lineRule="auto"/>
              <w:ind w:left="881" w:hanging="881"/>
              <w:jc w:val="both"/>
              <w:rPr>
                <w:rFonts w:ascii="Arial" w:eastAsia="Times New Roman" w:hAnsi="Arial" w:cs="Arial"/>
                <w:bCs/>
                <w:sz w:val="24"/>
                <w:szCs w:val="24"/>
                <w:lang w:eastAsia="en-GB"/>
              </w:rPr>
            </w:pPr>
            <w:r w:rsidRPr="00131179">
              <w:rPr>
                <w:rFonts w:ascii="Arial" w:eastAsia="Times New Roman" w:hAnsi="Arial" w:cs="Arial"/>
                <w:bCs/>
                <w:sz w:val="24"/>
                <w:szCs w:val="24"/>
                <w:lang w:eastAsia="en-GB"/>
              </w:rPr>
              <w:tab/>
            </w:r>
            <w:r w:rsidRPr="00131179">
              <w:rPr>
                <w:rFonts w:ascii="Arial" w:eastAsia="Times New Roman" w:hAnsi="Arial" w:cs="Arial"/>
                <w:sz w:val="24"/>
                <w:szCs w:val="24"/>
                <w:lang w:eastAsia="en-GB"/>
              </w:rPr>
              <w:t>The approved boundary treatment between the front gardens of the houses shall be implemented on site prior to first occupation.</w:t>
            </w:r>
          </w:p>
          <w:p w14:paraId="4634101B" w14:textId="77777777" w:rsidR="00131179" w:rsidRPr="00131179" w:rsidRDefault="00131179" w:rsidP="0015509C">
            <w:pPr>
              <w:spacing w:after="0" w:line="240" w:lineRule="auto"/>
              <w:ind w:left="881" w:hanging="881"/>
              <w:jc w:val="both"/>
              <w:rPr>
                <w:rFonts w:ascii="Arial" w:eastAsia="Times New Roman" w:hAnsi="Arial" w:cs="Arial"/>
                <w:bCs/>
                <w:sz w:val="24"/>
                <w:szCs w:val="24"/>
                <w:lang w:eastAsia="en-GB"/>
              </w:rPr>
            </w:pPr>
          </w:p>
          <w:p w14:paraId="565AA337" w14:textId="77777777" w:rsidR="00131179" w:rsidRPr="00131179" w:rsidRDefault="00131179" w:rsidP="0015509C">
            <w:pPr>
              <w:autoSpaceDE w:val="0"/>
              <w:autoSpaceDN w:val="0"/>
              <w:adjustRightInd w:val="0"/>
              <w:spacing w:after="0" w:line="240" w:lineRule="auto"/>
              <w:ind w:left="881"/>
              <w:jc w:val="both"/>
              <w:rPr>
                <w:rFonts w:ascii="Arial" w:eastAsia="Times New Roman" w:hAnsi="Arial" w:cs="Arial"/>
                <w:color w:val="000000"/>
                <w:sz w:val="24"/>
                <w:szCs w:val="24"/>
                <w:lang w:eastAsia="en-GB"/>
              </w:rPr>
            </w:pPr>
            <w:r w:rsidRPr="00131179">
              <w:rPr>
                <w:rFonts w:ascii="Arial" w:eastAsia="Times New Roman" w:hAnsi="Arial" w:cs="Arial"/>
                <w:color w:val="000000"/>
                <w:sz w:val="24"/>
                <w:szCs w:val="24"/>
                <w:lang w:eastAsia="en-GB"/>
              </w:rPr>
              <w:t>REASON: To safeguard the appearance and character of the area, and to enhance the appearance of the development in accordance with Policy DM1 of the Harrow Development Management Local Plans Policy (2013).</w:t>
            </w:r>
          </w:p>
          <w:p w14:paraId="6E3452CA" w14:textId="77777777" w:rsidR="00131179" w:rsidRPr="00131179" w:rsidRDefault="00131179" w:rsidP="00131179">
            <w:pPr>
              <w:tabs>
                <w:tab w:val="left" w:pos="993"/>
              </w:tabs>
              <w:spacing w:after="0" w:line="240" w:lineRule="auto"/>
              <w:ind w:left="641"/>
              <w:jc w:val="both"/>
              <w:rPr>
                <w:rFonts w:ascii="Arial" w:eastAsia="Times New Roman" w:hAnsi="Arial" w:cs="Arial"/>
                <w:bCs/>
                <w:sz w:val="24"/>
                <w:szCs w:val="24"/>
                <w:lang w:eastAsia="en-GB"/>
              </w:rPr>
            </w:pPr>
          </w:p>
          <w:p w14:paraId="6858F91B" w14:textId="77777777" w:rsidR="00131179" w:rsidRPr="00131179" w:rsidRDefault="00131179" w:rsidP="0015509C">
            <w:pPr>
              <w:numPr>
                <w:ilvl w:val="0"/>
                <w:numId w:val="2"/>
              </w:numPr>
              <w:spacing w:after="0" w:line="240" w:lineRule="auto"/>
              <w:ind w:left="881" w:hanging="881"/>
              <w:contextualSpacing/>
              <w:jc w:val="both"/>
              <w:rPr>
                <w:rFonts w:ascii="Arial" w:eastAsia="Times New Roman" w:hAnsi="Arial" w:cs="Arial"/>
                <w:bCs/>
                <w:sz w:val="24"/>
                <w:szCs w:val="24"/>
                <w:u w:val="single"/>
                <w:lang w:eastAsia="en-GB"/>
              </w:rPr>
            </w:pPr>
            <w:r w:rsidRPr="00131179">
              <w:rPr>
                <w:rFonts w:ascii="Arial" w:eastAsia="Times New Roman" w:hAnsi="Arial" w:cs="Arial"/>
                <w:bCs/>
                <w:sz w:val="24"/>
                <w:szCs w:val="24"/>
                <w:u w:val="single"/>
                <w:lang w:eastAsia="en-GB"/>
              </w:rPr>
              <w:t>Refuse store</w:t>
            </w:r>
          </w:p>
          <w:p w14:paraId="3859660A" w14:textId="77777777" w:rsidR="00131179" w:rsidRPr="00131179" w:rsidRDefault="00131179" w:rsidP="0015509C">
            <w:pPr>
              <w:spacing w:after="0" w:line="240" w:lineRule="auto"/>
              <w:ind w:left="881" w:hanging="881"/>
              <w:contextualSpacing/>
              <w:jc w:val="both"/>
              <w:rPr>
                <w:rFonts w:ascii="Arial" w:eastAsia="Times New Roman" w:hAnsi="Arial" w:cs="Arial"/>
                <w:bCs/>
                <w:sz w:val="24"/>
                <w:szCs w:val="24"/>
                <w:u w:val="single"/>
                <w:lang w:eastAsia="en-GB"/>
              </w:rPr>
            </w:pPr>
          </w:p>
          <w:p w14:paraId="58AC5051" w14:textId="77777777" w:rsidR="00131179" w:rsidRPr="00131179" w:rsidRDefault="00131179" w:rsidP="0015509C">
            <w:pPr>
              <w:spacing w:after="0" w:line="240" w:lineRule="auto"/>
              <w:ind w:left="881" w:hanging="881"/>
              <w:jc w:val="both"/>
              <w:rPr>
                <w:rFonts w:ascii="Arial" w:eastAsia="Times New Roman" w:hAnsi="Arial" w:cs="Arial"/>
                <w:bCs/>
                <w:sz w:val="24"/>
                <w:szCs w:val="24"/>
                <w:lang w:eastAsia="en-GB"/>
              </w:rPr>
            </w:pPr>
            <w:r w:rsidRPr="00131179">
              <w:rPr>
                <w:rFonts w:ascii="Arial" w:eastAsia="Times New Roman" w:hAnsi="Arial" w:cs="Arial"/>
                <w:bCs/>
                <w:sz w:val="24"/>
                <w:szCs w:val="24"/>
                <w:lang w:eastAsia="en-GB"/>
              </w:rPr>
              <w:tab/>
              <w:t xml:space="preserve">Other than on collection days, the refuse/waste bins shall at all times be stored in the approved refuse/waste storage area on plan </w:t>
            </w:r>
            <w:r w:rsidRPr="00131179">
              <w:rPr>
                <w:rFonts w:ascii="Arial" w:eastAsia="Times New Roman" w:hAnsi="Arial" w:cs="Arial"/>
                <w:color w:val="000000"/>
                <w:sz w:val="24"/>
                <w:szCs w:val="24"/>
                <w:lang w:eastAsia="en-GB"/>
              </w:rPr>
              <w:t>C319-52 Rev A.  The refuse/waste storage area shall be retained and kept available for its intended purpose at all times thereafter</w:t>
            </w:r>
          </w:p>
          <w:p w14:paraId="65922697" w14:textId="77777777" w:rsidR="00131179" w:rsidRPr="00131179" w:rsidRDefault="00131179" w:rsidP="0015509C">
            <w:pPr>
              <w:spacing w:after="0" w:line="240" w:lineRule="auto"/>
              <w:ind w:left="881" w:hanging="881"/>
              <w:contextualSpacing/>
              <w:jc w:val="both"/>
              <w:rPr>
                <w:rFonts w:ascii="Arial" w:eastAsia="Times New Roman" w:hAnsi="Arial" w:cs="Arial"/>
                <w:bCs/>
                <w:sz w:val="24"/>
                <w:szCs w:val="24"/>
                <w:lang w:eastAsia="en-GB"/>
              </w:rPr>
            </w:pPr>
          </w:p>
          <w:p w14:paraId="32DF4FAA" w14:textId="77777777" w:rsidR="00131179" w:rsidRPr="00131179" w:rsidRDefault="00131179" w:rsidP="0015509C">
            <w:pPr>
              <w:spacing w:after="0" w:line="240" w:lineRule="auto"/>
              <w:ind w:left="881"/>
              <w:jc w:val="both"/>
              <w:rPr>
                <w:rFonts w:ascii="Arial" w:eastAsia="Times New Roman" w:hAnsi="Arial" w:cs="Arial"/>
                <w:bCs/>
                <w:sz w:val="24"/>
                <w:szCs w:val="24"/>
                <w:lang w:eastAsia="en-GB"/>
              </w:rPr>
            </w:pPr>
            <w:r w:rsidRPr="00131179">
              <w:rPr>
                <w:rFonts w:ascii="Arial" w:eastAsia="Times New Roman" w:hAnsi="Arial" w:cs="Arial"/>
                <w:bCs/>
                <w:sz w:val="24"/>
                <w:szCs w:val="24"/>
                <w:lang w:eastAsia="en-GB"/>
              </w:rPr>
              <w:t>REASON: To safeguard the appearance and character of the area, and to enhance the appearance of the development in accordance with Policy DM1 of the Harrow Development Management Local Plans Policy (2013).</w:t>
            </w:r>
          </w:p>
          <w:p w14:paraId="3BFFFA4F" w14:textId="77777777" w:rsidR="00131179" w:rsidRPr="00131179" w:rsidRDefault="00131179" w:rsidP="00131179">
            <w:pPr>
              <w:tabs>
                <w:tab w:val="left" w:pos="993"/>
              </w:tabs>
              <w:spacing w:after="0" w:line="240" w:lineRule="auto"/>
              <w:ind w:left="641"/>
              <w:contextualSpacing/>
              <w:jc w:val="both"/>
              <w:rPr>
                <w:rFonts w:ascii="Arial" w:eastAsia="Times New Roman" w:hAnsi="Arial" w:cs="Arial"/>
                <w:bCs/>
                <w:sz w:val="24"/>
                <w:szCs w:val="24"/>
                <w:lang w:eastAsia="en-GB"/>
              </w:rPr>
            </w:pPr>
          </w:p>
          <w:p w14:paraId="66328276" w14:textId="77777777" w:rsidR="00131179" w:rsidRPr="00131179" w:rsidRDefault="00131179" w:rsidP="0015509C">
            <w:pPr>
              <w:numPr>
                <w:ilvl w:val="0"/>
                <w:numId w:val="2"/>
              </w:numPr>
              <w:spacing w:after="0" w:line="240" w:lineRule="auto"/>
              <w:ind w:left="881" w:hanging="881"/>
              <w:contextualSpacing/>
              <w:jc w:val="both"/>
              <w:rPr>
                <w:rFonts w:ascii="Arial" w:eastAsia="Times New Roman" w:hAnsi="Arial" w:cs="Arial"/>
                <w:bCs/>
                <w:sz w:val="24"/>
                <w:szCs w:val="24"/>
                <w:u w:val="single"/>
                <w:lang w:eastAsia="en-GB"/>
              </w:rPr>
            </w:pPr>
            <w:r w:rsidRPr="00131179">
              <w:rPr>
                <w:rFonts w:ascii="Arial" w:eastAsia="Times New Roman" w:hAnsi="Arial" w:cs="Arial"/>
                <w:bCs/>
                <w:sz w:val="24"/>
                <w:szCs w:val="24"/>
                <w:u w:val="single"/>
                <w:lang w:eastAsia="en-GB"/>
              </w:rPr>
              <w:t>Parking</w:t>
            </w:r>
          </w:p>
          <w:p w14:paraId="3AC3D9EF" w14:textId="77777777" w:rsidR="00131179" w:rsidRPr="00131179" w:rsidRDefault="00131179" w:rsidP="0015509C">
            <w:pPr>
              <w:spacing w:after="0" w:line="240" w:lineRule="auto"/>
              <w:ind w:left="881" w:hanging="881"/>
              <w:contextualSpacing/>
              <w:jc w:val="both"/>
              <w:rPr>
                <w:rFonts w:ascii="Arial" w:eastAsia="Times New Roman" w:hAnsi="Arial" w:cs="Arial"/>
                <w:bCs/>
                <w:sz w:val="24"/>
                <w:szCs w:val="24"/>
                <w:u w:val="single"/>
                <w:lang w:eastAsia="en-GB"/>
              </w:rPr>
            </w:pPr>
          </w:p>
          <w:p w14:paraId="068C8357" w14:textId="636A004C" w:rsidR="00131179" w:rsidRPr="00131179" w:rsidRDefault="00131179" w:rsidP="00A10B48">
            <w:pPr>
              <w:spacing w:after="0" w:line="240" w:lineRule="auto"/>
              <w:ind w:left="881"/>
              <w:contextualSpacing/>
              <w:jc w:val="both"/>
              <w:rPr>
                <w:rFonts w:ascii="Arial" w:eastAsia="Times New Roman" w:hAnsi="Arial" w:cs="Arial"/>
                <w:color w:val="000000"/>
                <w:sz w:val="24"/>
                <w:szCs w:val="24"/>
                <w:lang w:eastAsia="en-GB"/>
              </w:rPr>
            </w:pPr>
            <w:r w:rsidRPr="00131179">
              <w:rPr>
                <w:rFonts w:ascii="Arial" w:eastAsia="Times New Roman" w:hAnsi="Arial" w:cs="Arial"/>
                <w:bCs/>
                <w:sz w:val="24"/>
                <w:szCs w:val="24"/>
                <w:lang w:eastAsia="en-GB"/>
              </w:rPr>
              <w:t xml:space="preserve">All off-street parking shall be laid </w:t>
            </w:r>
            <w:r w:rsidR="0015509C" w:rsidRPr="00131179">
              <w:rPr>
                <w:rFonts w:ascii="Arial" w:eastAsia="Times New Roman" w:hAnsi="Arial" w:cs="Arial"/>
                <w:bCs/>
                <w:sz w:val="24"/>
                <w:szCs w:val="24"/>
                <w:lang w:eastAsia="en-GB"/>
              </w:rPr>
              <w:t>out</w:t>
            </w:r>
            <w:r w:rsidRPr="00131179">
              <w:rPr>
                <w:rFonts w:ascii="Arial" w:eastAsia="Times New Roman" w:hAnsi="Arial" w:cs="Arial"/>
                <w:bCs/>
                <w:sz w:val="24"/>
                <w:szCs w:val="24"/>
                <w:lang w:eastAsia="en-GB"/>
              </w:rPr>
              <w:t xml:space="preserve"> and made available for use in accordance with plan </w:t>
            </w:r>
            <w:r w:rsidRPr="00131179">
              <w:rPr>
                <w:rFonts w:ascii="Arial" w:eastAsia="Times New Roman" w:hAnsi="Arial" w:cs="Arial"/>
                <w:color w:val="000000"/>
                <w:sz w:val="24"/>
                <w:szCs w:val="24"/>
                <w:lang w:eastAsia="en-GB"/>
              </w:rPr>
              <w:t>C319-52 Rev A prior to the first occupation of the approved houses and shall be retained and kept available for their intended purpose at all times there</w:t>
            </w:r>
            <w:r w:rsidR="007D5BE1">
              <w:rPr>
                <w:rFonts w:ascii="Arial" w:eastAsia="Times New Roman" w:hAnsi="Arial" w:cs="Arial"/>
                <w:color w:val="000000"/>
                <w:sz w:val="24"/>
                <w:szCs w:val="24"/>
                <w:lang w:eastAsia="en-GB"/>
              </w:rPr>
              <w:t>after</w:t>
            </w:r>
            <w:r w:rsidRPr="00131179">
              <w:rPr>
                <w:rFonts w:ascii="Arial" w:eastAsia="Times New Roman" w:hAnsi="Arial" w:cs="Arial"/>
                <w:color w:val="000000"/>
                <w:sz w:val="24"/>
                <w:szCs w:val="24"/>
                <w:lang w:eastAsia="en-GB"/>
              </w:rPr>
              <w:t>.</w:t>
            </w:r>
          </w:p>
          <w:p w14:paraId="57974817" w14:textId="77777777" w:rsidR="00131179" w:rsidRPr="00131179" w:rsidRDefault="00131179" w:rsidP="00131179">
            <w:pPr>
              <w:tabs>
                <w:tab w:val="left" w:pos="993"/>
              </w:tabs>
              <w:spacing w:after="0" w:line="240" w:lineRule="auto"/>
              <w:ind w:left="641"/>
              <w:contextualSpacing/>
              <w:jc w:val="both"/>
              <w:rPr>
                <w:rFonts w:ascii="Arial" w:eastAsia="Times New Roman" w:hAnsi="Arial" w:cs="Arial"/>
                <w:bCs/>
                <w:sz w:val="24"/>
                <w:szCs w:val="24"/>
                <w:lang w:eastAsia="en-GB"/>
              </w:rPr>
            </w:pPr>
          </w:p>
          <w:p w14:paraId="61B58FFE" w14:textId="77777777" w:rsidR="00131179" w:rsidRPr="00131179" w:rsidRDefault="00131179" w:rsidP="00A10B48">
            <w:pPr>
              <w:numPr>
                <w:ilvl w:val="0"/>
                <w:numId w:val="2"/>
              </w:numPr>
              <w:spacing w:after="0" w:line="240" w:lineRule="auto"/>
              <w:ind w:left="881" w:hanging="881"/>
              <w:contextualSpacing/>
              <w:jc w:val="both"/>
              <w:rPr>
                <w:rFonts w:ascii="Arial" w:eastAsia="Times New Roman" w:hAnsi="Arial" w:cs="Arial"/>
                <w:bCs/>
                <w:sz w:val="24"/>
                <w:szCs w:val="24"/>
                <w:lang w:eastAsia="en-GB"/>
              </w:rPr>
            </w:pPr>
            <w:r w:rsidRPr="00131179">
              <w:rPr>
                <w:rFonts w:ascii="Arial" w:eastAsia="Times New Roman" w:hAnsi="Arial" w:cs="Arial"/>
                <w:bCs/>
                <w:sz w:val="24"/>
                <w:szCs w:val="24"/>
                <w:u w:val="single"/>
                <w:lang w:eastAsia="en-GB"/>
              </w:rPr>
              <w:t>Accessible</w:t>
            </w:r>
            <w:r w:rsidRPr="00131179">
              <w:rPr>
                <w:rFonts w:ascii="Arial" w:eastAsia="Times New Roman" w:hAnsi="Arial" w:cs="Arial"/>
                <w:bCs/>
                <w:sz w:val="24"/>
                <w:szCs w:val="24"/>
                <w:lang w:eastAsia="en-GB"/>
              </w:rPr>
              <w:t xml:space="preserve"> </w:t>
            </w:r>
            <w:r w:rsidRPr="00131179">
              <w:rPr>
                <w:rFonts w:ascii="Arial" w:eastAsia="Times New Roman" w:hAnsi="Arial" w:cs="Arial"/>
                <w:bCs/>
                <w:sz w:val="24"/>
                <w:szCs w:val="24"/>
                <w:u w:val="single"/>
                <w:lang w:eastAsia="en-GB"/>
              </w:rPr>
              <w:t>Units</w:t>
            </w:r>
            <w:r w:rsidRPr="00131179">
              <w:rPr>
                <w:rFonts w:ascii="Arial" w:eastAsia="Times New Roman" w:hAnsi="Arial" w:cs="Arial"/>
                <w:bCs/>
                <w:sz w:val="24"/>
                <w:szCs w:val="24"/>
                <w:lang w:eastAsia="en-GB"/>
              </w:rPr>
              <w:t>.</w:t>
            </w:r>
          </w:p>
          <w:p w14:paraId="0D61E3DC" w14:textId="77777777" w:rsidR="00131179" w:rsidRPr="00131179" w:rsidRDefault="00131179" w:rsidP="00A10B48">
            <w:pPr>
              <w:tabs>
                <w:tab w:val="left" w:pos="993"/>
              </w:tabs>
              <w:spacing w:after="0" w:line="240" w:lineRule="auto"/>
              <w:ind w:left="881" w:hanging="881"/>
              <w:contextualSpacing/>
              <w:jc w:val="both"/>
              <w:rPr>
                <w:rFonts w:ascii="Arial" w:eastAsia="Times New Roman" w:hAnsi="Arial" w:cs="Arial"/>
                <w:bCs/>
                <w:sz w:val="24"/>
                <w:szCs w:val="24"/>
                <w:lang w:eastAsia="en-GB"/>
              </w:rPr>
            </w:pPr>
          </w:p>
          <w:p w14:paraId="7F6F2790" w14:textId="77777777" w:rsidR="00131179" w:rsidRPr="00131179" w:rsidRDefault="00131179" w:rsidP="00A10B48">
            <w:pPr>
              <w:spacing w:after="0" w:line="240" w:lineRule="auto"/>
              <w:ind w:left="881" w:hanging="881"/>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ab/>
              <w:t>The development hereby permitted shall be constructed to the specifications of: "Part M, M4(2), Category 2: Accessible and Adaptable Dwellings" of the Building Regulations 2013 and thereafter retained in that form.</w:t>
            </w:r>
          </w:p>
          <w:p w14:paraId="664DCBCD" w14:textId="77777777" w:rsidR="00131179" w:rsidRPr="00131179" w:rsidRDefault="00131179" w:rsidP="00A10B48">
            <w:pPr>
              <w:spacing w:after="0" w:line="240" w:lineRule="auto"/>
              <w:ind w:left="881" w:hanging="881"/>
              <w:jc w:val="both"/>
              <w:rPr>
                <w:rFonts w:ascii="Arial" w:eastAsia="Times New Roman" w:hAnsi="Arial" w:cs="Arial"/>
                <w:sz w:val="24"/>
                <w:szCs w:val="24"/>
                <w:lang w:eastAsia="en-GB"/>
              </w:rPr>
            </w:pPr>
          </w:p>
          <w:p w14:paraId="5190677D" w14:textId="1739F6FF" w:rsidR="00131179" w:rsidRPr="00131179" w:rsidRDefault="00131179" w:rsidP="00A10B48">
            <w:pPr>
              <w:spacing w:after="0" w:line="240" w:lineRule="auto"/>
              <w:ind w:left="881"/>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REASON: To ensure that the development is capable of meeting ‘Accessible and Adaptable Dwellings’ standards in accordance with Policy D7 of The London Plan 2021, policy CS1.K of The Harrow Core Strategy 2012 and policies DM1 and DM2 of the Development Management Policies Local Plan 2013.</w:t>
            </w:r>
          </w:p>
          <w:p w14:paraId="2BDF1575" w14:textId="77777777" w:rsidR="00131179" w:rsidRPr="00131179" w:rsidRDefault="00131179" w:rsidP="00131179">
            <w:pPr>
              <w:spacing w:after="0" w:line="240" w:lineRule="auto"/>
              <w:ind w:left="629" w:hanging="629"/>
              <w:jc w:val="both"/>
              <w:rPr>
                <w:rFonts w:ascii="Arial" w:eastAsia="Times New Roman" w:hAnsi="Arial" w:cs="Arial"/>
                <w:sz w:val="24"/>
                <w:szCs w:val="24"/>
                <w:lang w:eastAsia="en-GB"/>
              </w:rPr>
            </w:pPr>
          </w:p>
          <w:p w14:paraId="2846E453" w14:textId="77777777" w:rsidR="00131179" w:rsidRPr="00131179" w:rsidRDefault="00131179" w:rsidP="00131179">
            <w:pPr>
              <w:tabs>
                <w:tab w:val="left" w:pos="993"/>
              </w:tabs>
              <w:spacing w:after="0" w:line="240" w:lineRule="auto"/>
              <w:ind w:left="720" w:hanging="720"/>
              <w:jc w:val="both"/>
              <w:rPr>
                <w:rFonts w:ascii="Arial" w:eastAsia="Times New Roman" w:hAnsi="Arial" w:cs="Arial"/>
                <w:b/>
                <w:sz w:val="24"/>
                <w:szCs w:val="24"/>
                <w:lang w:eastAsia="en-GB"/>
              </w:rPr>
            </w:pPr>
            <w:r w:rsidRPr="00131179">
              <w:rPr>
                <w:rFonts w:ascii="Arial" w:eastAsia="Times New Roman" w:hAnsi="Arial" w:cs="Arial"/>
                <w:b/>
                <w:sz w:val="24"/>
                <w:szCs w:val="24"/>
                <w:lang w:eastAsia="en-GB"/>
              </w:rPr>
              <w:t>INFORMATIVES:</w:t>
            </w:r>
          </w:p>
          <w:p w14:paraId="42B20E2F" w14:textId="77777777" w:rsidR="00131179" w:rsidRPr="00131179" w:rsidRDefault="00131179" w:rsidP="00131179">
            <w:pPr>
              <w:tabs>
                <w:tab w:val="left" w:pos="993"/>
              </w:tabs>
              <w:spacing w:after="0" w:line="240" w:lineRule="auto"/>
              <w:ind w:left="720"/>
              <w:jc w:val="both"/>
              <w:rPr>
                <w:rFonts w:ascii="Arial" w:eastAsia="Times New Roman" w:hAnsi="Arial" w:cs="Arial"/>
                <w:b/>
                <w:sz w:val="24"/>
                <w:szCs w:val="24"/>
                <w:u w:val="single"/>
                <w:lang w:eastAsia="en-GB"/>
              </w:rPr>
            </w:pPr>
          </w:p>
          <w:p w14:paraId="43D6E63C" w14:textId="77777777" w:rsidR="00131179" w:rsidRPr="00131179" w:rsidRDefault="00131179" w:rsidP="00A10B48">
            <w:pPr>
              <w:numPr>
                <w:ilvl w:val="0"/>
                <w:numId w:val="3"/>
              </w:numPr>
              <w:spacing w:after="0" w:line="240" w:lineRule="auto"/>
              <w:ind w:left="881" w:hanging="881"/>
              <w:jc w:val="both"/>
              <w:rPr>
                <w:rFonts w:ascii="Arial" w:eastAsia="Times New Roman" w:hAnsi="Arial" w:cs="Arial"/>
                <w:sz w:val="24"/>
                <w:szCs w:val="24"/>
                <w:u w:val="single"/>
                <w:lang w:eastAsia="en-GB"/>
              </w:rPr>
            </w:pPr>
            <w:r w:rsidRPr="00131179">
              <w:rPr>
                <w:rFonts w:ascii="Arial" w:eastAsia="Times New Roman" w:hAnsi="Arial" w:cs="Arial"/>
                <w:sz w:val="24"/>
                <w:szCs w:val="24"/>
                <w:u w:val="single"/>
                <w:lang w:eastAsia="en-GB"/>
              </w:rPr>
              <w:t>Policies</w:t>
            </w:r>
          </w:p>
          <w:p w14:paraId="264B5860" w14:textId="77777777" w:rsidR="00131179" w:rsidRPr="00131179" w:rsidRDefault="00131179" w:rsidP="00A10B48">
            <w:pPr>
              <w:tabs>
                <w:tab w:val="left" w:pos="993"/>
              </w:tabs>
              <w:spacing w:after="0" w:line="240" w:lineRule="auto"/>
              <w:ind w:left="881" w:hanging="881"/>
              <w:jc w:val="both"/>
              <w:rPr>
                <w:rFonts w:ascii="Arial" w:eastAsia="Times New Roman" w:hAnsi="Arial" w:cs="Arial"/>
                <w:sz w:val="24"/>
                <w:szCs w:val="24"/>
                <w:lang w:eastAsia="en-GB"/>
              </w:rPr>
            </w:pPr>
          </w:p>
          <w:p w14:paraId="338A26C7" w14:textId="20088375" w:rsidR="00131179" w:rsidRPr="00131179" w:rsidRDefault="00A10B48" w:rsidP="00A10B48">
            <w:pPr>
              <w:spacing w:after="0" w:line="240" w:lineRule="auto"/>
              <w:ind w:left="881" w:hanging="881"/>
              <w:jc w:val="both"/>
              <w:rPr>
                <w:rFonts w:ascii="Arial" w:eastAsia="Times New Roman" w:hAnsi="Arial" w:cs="Arial"/>
                <w:bCs/>
                <w:sz w:val="24"/>
                <w:szCs w:val="24"/>
                <w:lang w:eastAsia="en-GB"/>
              </w:rPr>
            </w:pPr>
            <w:r>
              <w:rPr>
                <w:rFonts w:ascii="Arial" w:eastAsia="Times New Roman" w:hAnsi="Arial" w:cs="Arial"/>
                <w:bCs/>
                <w:sz w:val="24"/>
                <w:szCs w:val="24"/>
                <w:lang w:eastAsia="en-GB"/>
              </w:rPr>
              <w:tab/>
            </w:r>
            <w:r w:rsidR="00131179" w:rsidRPr="00131179">
              <w:rPr>
                <w:rFonts w:ascii="Arial" w:eastAsia="Times New Roman" w:hAnsi="Arial" w:cs="Arial"/>
                <w:bCs/>
                <w:sz w:val="24"/>
                <w:szCs w:val="24"/>
                <w:lang w:eastAsia="en-GB"/>
              </w:rPr>
              <w:t>The following policies are relevant to this decision:</w:t>
            </w:r>
          </w:p>
          <w:p w14:paraId="55FE7A35" w14:textId="77777777" w:rsidR="00131179" w:rsidRPr="00131179" w:rsidRDefault="00131179" w:rsidP="00A10B48">
            <w:pPr>
              <w:spacing w:after="0" w:line="240" w:lineRule="auto"/>
              <w:ind w:left="881" w:hanging="881"/>
              <w:jc w:val="both"/>
              <w:rPr>
                <w:rFonts w:ascii="Arial" w:eastAsia="Times New Roman" w:hAnsi="Arial" w:cs="Arial"/>
                <w:bCs/>
                <w:sz w:val="24"/>
                <w:szCs w:val="24"/>
                <w:lang w:eastAsia="en-GB"/>
              </w:rPr>
            </w:pPr>
          </w:p>
          <w:p w14:paraId="1EA31BE5" w14:textId="01A7E3B1" w:rsidR="00131179" w:rsidRPr="00131179" w:rsidRDefault="00A10B48" w:rsidP="00A10B48">
            <w:pPr>
              <w:autoSpaceDE w:val="0"/>
              <w:autoSpaceDN w:val="0"/>
              <w:adjustRightInd w:val="0"/>
              <w:spacing w:after="0" w:line="240" w:lineRule="auto"/>
              <w:ind w:left="881" w:hanging="881"/>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ab/>
            </w:r>
            <w:r w:rsidR="00131179" w:rsidRPr="00131179">
              <w:rPr>
                <w:rFonts w:ascii="Arial" w:eastAsia="Times New Roman" w:hAnsi="Arial" w:cs="Arial"/>
                <w:b/>
                <w:color w:val="000000"/>
                <w:sz w:val="24"/>
                <w:szCs w:val="24"/>
                <w:lang w:eastAsia="en-GB"/>
              </w:rPr>
              <w:t>The National Planning Policy Framework (2021)</w:t>
            </w:r>
          </w:p>
          <w:p w14:paraId="7271F575" w14:textId="20D6BC05" w:rsidR="00131179" w:rsidRPr="00131179" w:rsidRDefault="00A10B48" w:rsidP="00A10B48">
            <w:pPr>
              <w:spacing w:after="0" w:line="240" w:lineRule="auto"/>
              <w:ind w:left="881" w:hanging="881"/>
              <w:jc w:val="both"/>
              <w:rPr>
                <w:rFonts w:ascii="Arial" w:eastAsia="Times New Roman" w:hAnsi="Arial" w:cs="Arial"/>
                <w:sz w:val="24"/>
                <w:szCs w:val="24"/>
                <w:lang w:eastAsia="en-GB"/>
              </w:rPr>
            </w:pPr>
            <w:r>
              <w:rPr>
                <w:rFonts w:ascii="Arial" w:eastAsia="Times New Roman" w:hAnsi="Arial" w:cs="Arial"/>
                <w:b/>
                <w:color w:val="000000"/>
                <w:sz w:val="24"/>
                <w:szCs w:val="24"/>
                <w:lang w:eastAsia="en-GB"/>
              </w:rPr>
              <w:tab/>
            </w:r>
            <w:r w:rsidR="00131179" w:rsidRPr="00131179">
              <w:rPr>
                <w:rFonts w:ascii="Arial" w:eastAsia="Times New Roman" w:hAnsi="Arial" w:cs="Arial"/>
                <w:b/>
                <w:color w:val="000000"/>
                <w:sz w:val="24"/>
                <w:szCs w:val="24"/>
                <w:lang w:eastAsia="en-GB"/>
              </w:rPr>
              <w:t xml:space="preserve">London Plan 2021: </w:t>
            </w:r>
            <w:r w:rsidR="00131179" w:rsidRPr="00131179">
              <w:rPr>
                <w:rFonts w:ascii="Arial" w:eastAsia="Times New Roman" w:hAnsi="Arial" w:cs="Arial"/>
                <w:sz w:val="24"/>
                <w:szCs w:val="24"/>
                <w:lang w:eastAsia="en-GB"/>
              </w:rPr>
              <w:t>D3, D12, T5, T6.1</w:t>
            </w:r>
          </w:p>
          <w:p w14:paraId="18E27E78" w14:textId="68F7C091" w:rsidR="00131179" w:rsidRPr="00131179" w:rsidRDefault="00A10B48" w:rsidP="00A10B48">
            <w:pPr>
              <w:autoSpaceDE w:val="0"/>
              <w:autoSpaceDN w:val="0"/>
              <w:adjustRightInd w:val="0"/>
              <w:spacing w:after="0" w:line="240" w:lineRule="auto"/>
              <w:ind w:left="881" w:hanging="881"/>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ab/>
            </w:r>
            <w:r w:rsidR="00131179" w:rsidRPr="00131179">
              <w:rPr>
                <w:rFonts w:ascii="Arial" w:eastAsia="Times New Roman" w:hAnsi="Arial" w:cs="Arial"/>
                <w:b/>
                <w:color w:val="000000"/>
                <w:sz w:val="24"/>
                <w:szCs w:val="24"/>
                <w:lang w:eastAsia="en-GB"/>
              </w:rPr>
              <w:t xml:space="preserve">The Harrow Core Strategy 2012: </w:t>
            </w:r>
            <w:r w:rsidR="00131179" w:rsidRPr="00131179">
              <w:rPr>
                <w:rFonts w:ascii="Arial" w:eastAsia="Times New Roman" w:hAnsi="Arial" w:cs="Arial"/>
                <w:sz w:val="24"/>
                <w:szCs w:val="24"/>
                <w:lang w:eastAsia="en-GB"/>
              </w:rPr>
              <w:t>CS1.</w:t>
            </w:r>
          </w:p>
          <w:p w14:paraId="441A89E6" w14:textId="03A35B3A" w:rsidR="00131179" w:rsidRPr="00131179" w:rsidRDefault="00A10B48" w:rsidP="00A10B48">
            <w:pPr>
              <w:autoSpaceDE w:val="0"/>
              <w:autoSpaceDN w:val="0"/>
              <w:adjustRightInd w:val="0"/>
              <w:spacing w:after="0" w:line="240" w:lineRule="auto"/>
              <w:ind w:left="881" w:hanging="881"/>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ab/>
            </w:r>
            <w:r w:rsidR="00131179" w:rsidRPr="00131179">
              <w:rPr>
                <w:rFonts w:ascii="Arial" w:eastAsia="Times New Roman" w:hAnsi="Arial" w:cs="Arial"/>
                <w:b/>
                <w:color w:val="000000"/>
                <w:sz w:val="24"/>
                <w:szCs w:val="24"/>
                <w:lang w:eastAsia="en-GB"/>
              </w:rPr>
              <w:t xml:space="preserve">Harrow Development Management Policies Local Plan 2013: </w:t>
            </w:r>
          </w:p>
          <w:p w14:paraId="49292142" w14:textId="2CEF6217" w:rsidR="00131179" w:rsidRPr="00131179" w:rsidRDefault="00A10B48" w:rsidP="00A10B48">
            <w:pPr>
              <w:spacing w:after="0" w:line="240" w:lineRule="auto"/>
              <w:ind w:left="881" w:hanging="881"/>
              <w:jc w:val="both"/>
              <w:rPr>
                <w:rFonts w:ascii="Arial" w:eastAsia="Times New Roman" w:hAnsi="Arial" w:cs="Arial"/>
                <w:sz w:val="24"/>
                <w:szCs w:val="24"/>
                <w:lang w:eastAsia="en-GB"/>
              </w:rPr>
            </w:pPr>
            <w:r>
              <w:rPr>
                <w:rFonts w:ascii="Arial" w:eastAsia="Times New Roman" w:hAnsi="Arial" w:cs="Arial"/>
                <w:sz w:val="24"/>
                <w:szCs w:val="24"/>
                <w:lang w:eastAsia="en-GB"/>
              </w:rPr>
              <w:tab/>
            </w:r>
            <w:r w:rsidR="00131179" w:rsidRPr="00131179">
              <w:rPr>
                <w:rFonts w:ascii="Arial" w:eastAsia="Times New Roman" w:hAnsi="Arial" w:cs="Arial"/>
                <w:sz w:val="24"/>
                <w:szCs w:val="24"/>
                <w:lang w:eastAsia="en-GB"/>
              </w:rPr>
              <w:t>DM1, DM2, DM42, DM45</w:t>
            </w:r>
          </w:p>
          <w:p w14:paraId="49EDBF9C" w14:textId="77777777" w:rsidR="00131179" w:rsidRPr="00131179" w:rsidRDefault="00131179" w:rsidP="00A10B48">
            <w:pPr>
              <w:spacing w:after="0" w:line="240" w:lineRule="auto"/>
              <w:ind w:left="881" w:hanging="881"/>
              <w:jc w:val="both"/>
              <w:rPr>
                <w:rFonts w:ascii="Arial" w:eastAsia="Times New Roman" w:hAnsi="Arial" w:cs="Arial"/>
                <w:b/>
                <w:sz w:val="24"/>
                <w:szCs w:val="24"/>
                <w:lang w:eastAsia="en-GB"/>
              </w:rPr>
            </w:pPr>
          </w:p>
          <w:p w14:paraId="40DCAD52" w14:textId="7692D1A9" w:rsidR="00131179" w:rsidRPr="00131179" w:rsidRDefault="00A10B48" w:rsidP="00A10B48">
            <w:pPr>
              <w:spacing w:after="0" w:line="240" w:lineRule="auto"/>
              <w:ind w:left="881" w:hanging="881"/>
              <w:jc w:val="both"/>
              <w:rPr>
                <w:rFonts w:ascii="Arial" w:eastAsia="Times New Roman" w:hAnsi="Arial" w:cs="Arial"/>
                <w:bCs/>
                <w:sz w:val="24"/>
                <w:szCs w:val="24"/>
                <w:lang w:eastAsia="en-GB"/>
              </w:rPr>
            </w:pPr>
            <w:r>
              <w:rPr>
                <w:rFonts w:ascii="Arial" w:eastAsia="Times New Roman" w:hAnsi="Arial" w:cs="Arial"/>
                <w:bCs/>
                <w:sz w:val="24"/>
                <w:szCs w:val="24"/>
                <w:lang w:eastAsia="en-GB"/>
              </w:rPr>
              <w:tab/>
            </w:r>
            <w:r w:rsidR="00131179" w:rsidRPr="00131179">
              <w:rPr>
                <w:rFonts w:ascii="Arial" w:eastAsia="Times New Roman" w:hAnsi="Arial" w:cs="Arial"/>
                <w:bCs/>
                <w:sz w:val="24"/>
                <w:szCs w:val="24"/>
                <w:lang w:eastAsia="en-GB"/>
              </w:rPr>
              <w:t xml:space="preserve">Relevant Supplementary Documents: </w:t>
            </w:r>
          </w:p>
          <w:p w14:paraId="6CF200F9" w14:textId="79824145" w:rsidR="00131179" w:rsidRPr="00131179" w:rsidRDefault="00A10B48" w:rsidP="00A10B48">
            <w:pPr>
              <w:spacing w:after="0" w:line="240" w:lineRule="auto"/>
              <w:ind w:left="881" w:hanging="881"/>
              <w:jc w:val="both"/>
              <w:rPr>
                <w:rFonts w:ascii="Arial" w:eastAsia="Times New Roman" w:hAnsi="Arial" w:cs="Arial"/>
                <w:sz w:val="24"/>
                <w:szCs w:val="24"/>
                <w:lang w:eastAsia="en-GB"/>
              </w:rPr>
            </w:pPr>
            <w:r>
              <w:rPr>
                <w:rFonts w:ascii="Arial" w:eastAsia="Times New Roman" w:hAnsi="Arial" w:cs="Arial"/>
                <w:sz w:val="24"/>
                <w:szCs w:val="24"/>
                <w:lang w:eastAsia="en-GB"/>
              </w:rPr>
              <w:tab/>
            </w:r>
            <w:r w:rsidR="00131179" w:rsidRPr="00131179">
              <w:rPr>
                <w:rFonts w:ascii="Arial" w:eastAsia="Times New Roman" w:hAnsi="Arial" w:cs="Arial"/>
                <w:sz w:val="24"/>
                <w:szCs w:val="24"/>
                <w:lang w:eastAsia="en-GB"/>
              </w:rPr>
              <w:t xml:space="preserve">Supplementary Planning Document: Sustainable Building Design (2010) </w:t>
            </w:r>
          </w:p>
          <w:p w14:paraId="1B1C36A9" w14:textId="150EDE18" w:rsidR="00131179" w:rsidRPr="00131179" w:rsidRDefault="00A10B48" w:rsidP="00A10B48">
            <w:pPr>
              <w:spacing w:after="0" w:line="240" w:lineRule="auto"/>
              <w:ind w:left="881" w:hanging="881"/>
              <w:jc w:val="both"/>
              <w:rPr>
                <w:rFonts w:ascii="Arial" w:eastAsia="Times New Roman" w:hAnsi="Arial" w:cs="Arial"/>
                <w:sz w:val="24"/>
                <w:szCs w:val="24"/>
                <w:lang w:eastAsia="en-GB"/>
              </w:rPr>
            </w:pPr>
            <w:r>
              <w:rPr>
                <w:rFonts w:ascii="Arial" w:eastAsia="Times New Roman" w:hAnsi="Arial" w:cs="Arial"/>
                <w:sz w:val="24"/>
                <w:szCs w:val="24"/>
                <w:lang w:eastAsia="en-GB"/>
              </w:rPr>
              <w:tab/>
            </w:r>
            <w:r w:rsidR="00131179" w:rsidRPr="00131179">
              <w:rPr>
                <w:rFonts w:ascii="Arial" w:eastAsia="Times New Roman" w:hAnsi="Arial" w:cs="Arial"/>
                <w:sz w:val="24"/>
                <w:szCs w:val="24"/>
                <w:lang w:eastAsia="en-GB"/>
              </w:rPr>
              <w:t>Supplementary Planning Document: Garden Land Development (2013)</w:t>
            </w:r>
          </w:p>
          <w:p w14:paraId="2469C1F2" w14:textId="766AF317" w:rsidR="00131179" w:rsidRPr="00131179" w:rsidRDefault="00A10B48" w:rsidP="00A10B48">
            <w:pPr>
              <w:spacing w:after="0" w:line="240" w:lineRule="auto"/>
              <w:ind w:left="881" w:hanging="881"/>
              <w:jc w:val="both"/>
              <w:rPr>
                <w:rFonts w:ascii="Arial" w:eastAsia="Times New Roman" w:hAnsi="Arial" w:cs="Arial"/>
                <w:sz w:val="24"/>
                <w:szCs w:val="24"/>
                <w:lang w:eastAsia="en-GB"/>
              </w:rPr>
            </w:pPr>
            <w:r>
              <w:rPr>
                <w:rFonts w:ascii="Arial" w:eastAsia="Times New Roman" w:hAnsi="Arial" w:cs="Arial"/>
                <w:sz w:val="24"/>
                <w:szCs w:val="24"/>
                <w:lang w:eastAsia="en-GB"/>
              </w:rPr>
              <w:tab/>
            </w:r>
            <w:r w:rsidR="00131179" w:rsidRPr="00131179">
              <w:rPr>
                <w:rFonts w:ascii="Arial" w:eastAsia="Times New Roman" w:hAnsi="Arial" w:cs="Arial"/>
                <w:sz w:val="24"/>
                <w:szCs w:val="24"/>
                <w:lang w:eastAsia="en-GB"/>
              </w:rPr>
              <w:t>The London Plan Housing Supplementary Planning Guidance (2016)</w:t>
            </w:r>
          </w:p>
          <w:p w14:paraId="08421E82" w14:textId="7FFCB848" w:rsidR="00131179" w:rsidRPr="00131179" w:rsidRDefault="00A10B48" w:rsidP="00A10B48">
            <w:pPr>
              <w:spacing w:after="0" w:line="240" w:lineRule="auto"/>
              <w:ind w:left="881" w:hanging="881"/>
              <w:jc w:val="both"/>
              <w:rPr>
                <w:rFonts w:ascii="Arial" w:eastAsia="Times New Roman" w:hAnsi="Arial" w:cs="Arial"/>
                <w:sz w:val="24"/>
                <w:szCs w:val="24"/>
                <w:lang w:eastAsia="en-GB"/>
              </w:rPr>
            </w:pPr>
            <w:r>
              <w:rPr>
                <w:rFonts w:ascii="Arial" w:eastAsia="Times New Roman" w:hAnsi="Arial" w:cs="Arial"/>
                <w:sz w:val="24"/>
                <w:szCs w:val="24"/>
                <w:lang w:eastAsia="en-GB"/>
              </w:rPr>
              <w:tab/>
            </w:r>
            <w:r w:rsidR="00131179" w:rsidRPr="00131179">
              <w:rPr>
                <w:rFonts w:ascii="Arial" w:eastAsia="Times New Roman" w:hAnsi="Arial" w:cs="Arial"/>
                <w:sz w:val="24"/>
                <w:szCs w:val="24"/>
                <w:lang w:eastAsia="en-GB"/>
              </w:rPr>
              <w:t>Code of Practice for Storage and Collection of Refuse and Materials for Recycling in Domestic Properties (2016)</w:t>
            </w:r>
          </w:p>
          <w:p w14:paraId="6B99208A" w14:textId="77777777" w:rsidR="00131179" w:rsidRPr="00131179" w:rsidRDefault="00131179" w:rsidP="00131179">
            <w:pPr>
              <w:tabs>
                <w:tab w:val="left" w:pos="993"/>
              </w:tabs>
              <w:spacing w:after="0" w:line="240" w:lineRule="auto"/>
              <w:ind w:left="709" w:hanging="709"/>
              <w:jc w:val="both"/>
              <w:rPr>
                <w:rFonts w:ascii="Arial" w:eastAsia="Times New Roman" w:hAnsi="Arial" w:cs="Arial"/>
                <w:sz w:val="24"/>
                <w:szCs w:val="24"/>
                <w:lang w:eastAsia="en-GB"/>
              </w:rPr>
            </w:pPr>
            <w:r w:rsidRPr="00131179">
              <w:rPr>
                <w:rFonts w:ascii="Arial" w:eastAsia="Times New Roman" w:hAnsi="Arial" w:cs="Arial"/>
                <w:sz w:val="24"/>
                <w:szCs w:val="24"/>
                <w:lang w:eastAsia="en-GB"/>
              </w:rPr>
              <w:t xml:space="preserve">           </w:t>
            </w:r>
          </w:p>
          <w:p w14:paraId="6C823AA0" w14:textId="77777777" w:rsidR="00131179" w:rsidRPr="00131179" w:rsidRDefault="00131179" w:rsidP="00131179">
            <w:pPr>
              <w:tabs>
                <w:tab w:val="left" w:pos="993"/>
              </w:tabs>
              <w:spacing w:after="0" w:line="240" w:lineRule="auto"/>
              <w:jc w:val="both"/>
              <w:rPr>
                <w:rFonts w:ascii="Arial" w:eastAsia="Times New Roman" w:hAnsi="Arial" w:cs="Arial"/>
                <w:sz w:val="24"/>
                <w:szCs w:val="24"/>
                <w:lang w:eastAsia="en-GB"/>
              </w:rPr>
            </w:pPr>
          </w:p>
          <w:p w14:paraId="5B100CED" w14:textId="77777777" w:rsidR="00131179" w:rsidRPr="00131179" w:rsidRDefault="00131179" w:rsidP="00A10B48">
            <w:pPr>
              <w:numPr>
                <w:ilvl w:val="0"/>
                <w:numId w:val="8"/>
              </w:numPr>
              <w:spacing w:after="0" w:line="240" w:lineRule="auto"/>
              <w:ind w:left="881" w:hanging="881"/>
              <w:contextualSpacing/>
              <w:jc w:val="both"/>
              <w:rPr>
                <w:rFonts w:ascii="Arial" w:eastAsia="Times New Roman" w:hAnsi="Arial" w:cs="Arial"/>
                <w:sz w:val="24"/>
                <w:szCs w:val="24"/>
                <w:u w:val="single"/>
                <w:lang w:eastAsia="en-GB"/>
              </w:rPr>
            </w:pPr>
            <w:r w:rsidRPr="00131179">
              <w:rPr>
                <w:rFonts w:ascii="Arial" w:eastAsia="Times New Roman" w:hAnsi="Arial" w:cs="Arial"/>
                <w:sz w:val="24"/>
                <w:szCs w:val="24"/>
                <w:u w:val="single"/>
                <w:lang w:eastAsia="en-GB"/>
              </w:rPr>
              <w:t>Street numbering</w:t>
            </w:r>
          </w:p>
          <w:p w14:paraId="11CCC33B" w14:textId="77777777" w:rsidR="00131179" w:rsidRPr="00131179" w:rsidRDefault="00131179" w:rsidP="00A10B48">
            <w:pPr>
              <w:tabs>
                <w:tab w:val="left" w:pos="993"/>
              </w:tabs>
              <w:spacing w:after="0" w:line="240" w:lineRule="auto"/>
              <w:ind w:left="881" w:hanging="881"/>
              <w:jc w:val="both"/>
              <w:rPr>
                <w:rFonts w:ascii="Arial" w:eastAsia="Times New Roman" w:hAnsi="Arial" w:cs="Arial"/>
                <w:sz w:val="24"/>
                <w:szCs w:val="24"/>
                <w:lang w:eastAsia="en-GB"/>
              </w:rPr>
            </w:pPr>
          </w:p>
          <w:p w14:paraId="776A6DD2" w14:textId="31E11278" w:rsidR="00131179" w:rsidRPr="00131179" w:rsidRDefault="00A10B48" w:rsidP="00A10B48">
            <w:pPr>
              <w:spacing w:after="0" w:line="240" w:lineRule="auto"/>
              <w:ind w:left="881" w:hanging="881"/>
              <w:jc w:val="both"/>
              <w:rPr>
                <w:rFonts w:ascii="Arial" w:eastAsia="Times New Roman" w:hAnsi="Arial" w:cs="Arial"/>
                <w:sz w:val="24"/>
                <w:szCs w:val="24"/>
                <w:lang w:eastAsia="en-GB"/>
              </w:rPr>
            </w:pPr>
            <w:r>
              <w:rPr>
                <w:rFonts w:ascii="Arial" w:eastAsia="Times New Roman" w:hAnsi="Arial" w:cs="Arial"/>
                <w:sz w:val="24"/>
                <w:szCs w:val="24"/>
                <w:lang w:eastAsia="en-GB"/>
              </w:rPr>
              <w:tab/>
            </w:r>
            <w:r w:rsidR="00131179" w:rsidRPr="00131179">
              <w:rPr>
                <w:rFonts w:ascii="Arial" w:eastAsia="Times New Roman" w:hAnsi="Arial" w:cs="Arial"/>
                <w:sz w:val="24"/>
                <w:szCs w:val="24"/>
                <w:lang w:eastAsia="en-GB"/>
              </w:rPr>
              <w:t xml:space="preserve">Harrow Council is responsible for the naming and numbering of new or existing streets and buildings within the borough boundaries. The council carries out these functions under the London Government Act 1963 and the London Building Acts (Amendment) Act 1939.   All new developments, sub division of existing properties or changes to street names or numbers will require an application for official Street Naming and Numbering (SNN).  If you do not have your development officially named/numbered, then then it will not be officially registered and new owners etc. will have difficulty registering with utility companies etc.  You can apply for SNN by contacting technicalservices@harrow.gov.uk or on the following link. </w:t>
            </w:r>
            <w:hyperlink r:id="rId12" w:history="1">
              <w:r w:rsidR="00131179" w:rsidRPr="00131179">
                <w:rPr>
                  <w:rFonts w:ascii="Arial" w:eastAsia="Times New Roman" w:hAnsi="Arial" w:cs="Arial"/>
                  <w:color w:val="0000FF"/>
                  <w:sz w:val="24"/>
                  <w:szCs w:val="24"/>
                  <w:u w:val="single"/>
                  <w:lang w:eastAsia="en-GB"/>
                </w:rPr>
                <w:t>http://www.harrow.gov.uk/info/100011/transport_and_streets/1579/street_naming_and_numbering</w:t>
              </w:r>
            </w:hyperlink>
          </w:p>
          <w:p w14:paraId="490404C1" w14:textId="77777777" w:rsidR="00131179" w:rsidRPr="00131179" w:rsidRDefault="00131179" w:rsidP="00131179">
            <w:pPr>
              <w:autoSpaceDE w:val="0"/>
              <w:autoSpaceDN w:val="0"/>
              <w:adjustRightInd w:val="0"/>
              <w:spacing w:after="0" w:line="240" w:lineRule="auto"/>
              <w:rPr>
                <w:rFonts w:ascii="Arial" w:eastAsia="Times New Roman" w:hAnsi="Arial" w:cs="Arial"/>
                <w:b/>
                <w:color w:val="000000"/>
                <w:sz w:val="24"/>
                <w:szCs w:val="24"/>
                <w:u w:val="single"/>
                <w:lang w:eastAsia="en-GB"/>
              </w:rPr>
            </w:pPr>
          </w:p>
        </w:tc>
      </w:tr>
      <w:tr w:rsidR="00A10B48" w:rsidRPr="00131179" w14:paraId="1AA7522F" w14:textId="77777777" w:rsidTr="00B441B7">
        <w:tc>
          <w:tcPr>
            <w:tcW w:w="9498" w:type="dxa"/>
            <w:tcBorders>
              <w:top w:val="nil"/>
              <w:left w:val="nil"/>
              <w:bottom w:val="nil"/>
              <w:right w:val="nil"/>
            </w:tcBorders>
            <w:tcMar>
              <w:left w:w="108" w:type="dxa"/>
              <w:right w:w="108" w:type="dxa"/>
            </w:tcMar>
          </w:tcPr>
          <w:p w14:paraId="13E6DC8A" w14:textId="77777777" w:rsidR="00A10B48" w:rsidRPr="00131179" w:rsidRDefault="00A10B48" w:rsidP="00131179">
            <w:pPr>
              <w:tabs>
                <w:tab w:val="left" w:pos="993"/>
              </w:tabs>
              <w:spacing w:after="0" w:line="240" w:lineRule="auto"/>
              <w:ind w:left="993" w:hanging="1004"/>
              <w:jc w:val="both"/>
              <w:rPr>
                <w:rFonts w:ascii="Arial" w:eastAsia="Times New Roman" w:hAnsi="Arial" w:cs="Arial"/>
                <w:sz w:val="24"/>
                <w:szCs w:val="24"/>
                <w:lang w:eastAsia="en-GB"/>
              </w:rPr>
            </w:pPr>
          </w:p>
        </w:tc>
      </w:tr>
    </w:tbl>
    <w:p w14:paraId="7332DD42" w14:textId="77777777" w:rsidR="00131179" w:rsidRPr="00131179" w:rsidRDefault="00131179" w:rsidP="00131179">
      <w:pPr>
        <w:tabs>
          <w:tab w:val="left" w:pos="993"/>
        </w:tabs>
        <w:spacing w:after="0" w:line="240" w:lineRule="auto"/>
        <w:ind w:left="360"/>
        <w:jc w:val="both"/>
        <w:rPr>
          <w:rFonts w:ascii="Arial" w:eastAsia="Times New Roman" w:hAnsi="Arial" w:cs="Arial"/>
          <w:color w:val="0070C0"/>
          <w:sz w:val="24"/>
          <w:szCs w:val="24"/>
          <w:lang w:eastAsia="en-GB"/>
        </w:rPr>
      </w:pPr>
    </w:p>
    <w:p w14:paraId="015F2A7C" w14:textId="77777777" w:rsidR="00131179" w:rsidRPr="00131179" w:rsidRDefault="00131179" w:rsidP="00131179">
      <w:pPr>
        <w:tabs>
          <w:tab w:val="left" w:pos="993"/>
        </w:tabs>
        <w:spacing w:after="0" w:line="240" w:lineRule="auto"/>
        <w:ind w:left="360"/>
        <w:jc w:val="both"/>
        <w:rPr>
          <w:rFonts w:ascii="Arial" w:eastAsia="Times New Roman" w:hAnsi="Arial" w:cs="Arial"/>
          <w:color w:val="0070C0"/>
          <w:sz w:val="24"/>
          <w:szCs w:val="24"/>
          <w:lang w:eastAsia="en-GB"/>
        </w:rPr>
      </w:pPr>
    </w:p>
    <w:p w14:paraId="3AED941D" w14:textId="77777777" w:rsidR="00131179" w:rsidRPr="00131179" w:rsidRDefault="00131179" w:rsidP="00131179">
      <w:pPr>
        <w:tabs>
          <w:tab w:val="left" w:pos="993"/>
        </w:tabs>
        <w:spacing w:after="0" w:line="240" w:lineRule="auto"/>
        <w:ind w:left="360"/>
        <w:jc w:val="both"/>
        <w:rPr>
          <w:rFonts w:ascii="Arial" w:eastAsia="Times New Roman" w:hAnsi="Arial" w:cs="Arial"/>
          <w:color w:val="0070C0"/>
          <w:sz w:val="24"/>
          <w:szCs w:val="24"/>
          <w:lang w:eastAsia="en-GB"/>
        </w:rPr>
      </w:pPr>
    </w:p>
    <w:p w14:paraId="4757F7CD" w14:textId="77777777" w:rsidR="00131179" w:rsidRPr="00131179" w:rsidRDefault="00131179" w:rsidP="00131179">
      <w:pPr>
        <w:tabs>
          <w:tab w:val="left" w:pos="993"/>
        </w:tabs>
        <w:spacing w:after="0" w:line="240" w:lineRule="auto"/>
        <w:ind w:left="360"/>
        <w:jc w:val="both"/>
        <w:rPr>
          <w:rFonts w:ascii="Arial" w:eastAsia="Times New Roman" w:hAnsi="Arial" w:cs="Arial"/>
          <w:color w:val="0070C0"/>
          <w:sz w:val="24"/>
          <w:szCs w:val="24"/>
          <w:lang w:eastAsia="en-GB"/>
        </w:rPr>
      </w:pPr>
    </w:p>
    <w:p w14:paraId="14CA3B8E" w14:textId="77777777" w:rsidR="00131179" w:rsidRPr="00131179" w:rsidRDefault="00131179" w:rsidP="00131179">
      <w:pPr>
        <w:tabs>
          <w:tab w:val="left" w:pos="993"/>
        </w:tabs>
        <w:spacing w:after="0" w:line="240" w:lineRule="auto"/>
        <w:ind w:left="360"/>
        <w:jc w:val="both"/>
        <w:rPr>
          <w:rFonts w:ascii="Arial" w:eastAsia="Times New Roman" w:hAnsi="Arial" w:cs="Arial"/>
          <w:color w:val="0070C0"/>
          <w:sz w:val="24"/>
          <w:szCs w:val="24"/>
          <w:lang w:eastAsia="en-GB"/>
        </w:rPr>
      </w:pPr>
    </w:p>
    <w:p w14:paraId="2D5B8663" w14:textId="77777777" w:rsidR="00131179" w:rsidRPr="00131179" w:rsidRDefault="00131179" w:rsidP="00131179">
      <w:pPr>
        <w:tabs>
          <w:tab w:val="left" w:pos="993"/>
        </w:tabs>
        <w:spacing w:after="0" w:line="240" w:lineRule="auto"/>
        <w:ind w:left="360"/>
        <w:jc w:val="both"/>
        <w:rPr>
          <w:rFonts w:ascii="Arial" w:eastAsia="Times New Roman" w:hAnsi="Arial" w:cs="Arial"/>
          <w:color w:val="0070C0"/>
          <w:sz w:val="24"/>
          <w:szCs w:val="24"/>
          <w:lang w:eastAsia="en-GB"/>
        </w:rPr>
      </w:pPr>
    </w:p>
    <w:p w14:paraId="2B3F489A" w14:textId="77777777" w:rsidR="00131179" w:rsidRPr="00131179" w:rsidRDefault="00131179" w:rsidP="00131179">
      <w:pPr>
        <w:tabs>
          <w:tab w:val="left" w:pos="993"/>
        </w:tabs>
        <w:spacing w:after="0" w:line="240" w:lineRule="auto"/>
        <w:ind w:left="360"/>
        <w:jc w:val="both"/>
        <w:rPr>
          <w:rFonts w:ascii="Arial" w:eastAsia="Times New Roman" w:hAnsi="Arial" w:cs="Arial"/>
          <w:color w:val="0070C0"/>
          <w:sz w:val="24"/>
          <w:szCs w:val="24"/>
          <w:lang w:eastAsia="en-GB"/>
        </w:rPr>
      </w:pPr>
    </w:p>
    <w:p w14:paraId="35D0FE1C" w14:textId="77777777" w:rsidR="00131179" w:rsidRPr="00131179" w:rsidRDefault="00131179" w:rsidP="00131179">
      <w:pPr>
        <w:tabs>
          <w:tab w:val="left" w:pos="993"/>
        </w:tabs>
        <w:spacing w:after="0" w:line="240" w:lineRule="auto"/>
        <w:jc w:val="both"/>
        <w:rPr>
          <w:rFonts w:ascii="Arial" w:eastAsia="Times New Roman" w:hAnsi="Arial" w:cs="Arial"/>
          <w:color w:val="0070C0"/>
          <w:sz w:val="24"/>
          <w:szCs w:val="24"/>
          <w:lang w:eastAsia="en-GB"/>
        </w:rPr>
      </w:pPr>
    </w:p>
    <w:p w14:paraId="2DB13A8F" w14:textId="77777777" w:rsidR="00131179" w:rsidRPr="00131179" w:rsidRDefault="00131179" w:rsidP="00131179">
      <w:pPr>
        <w:tabs>
          <w:tab w:val="left" w:pos="993"/>
        </w:tabs>
        <w:spacing w:after="0" w:line="240" w:lineRule="auto"/>
        <w:jc w:val="both"/>
        <w:rPr>
          <w:rFonts w:ascii="Arial" w:eastAsia="Times New Roman" w:hAnsi="Arial" w:cs="Arial"/>
          <w:sz w:val="24"/>
          <w:szCs w:val="24"/>
          <w:lang w:eastAsia="en-GB"/>
        </w:rPr>
      </w:pPr>
    </w:p>
    <w:p w14:paraId="0320573F" w14:textId="77777777" w:rsidR="00131179" w:rsidRPr="00131179" w:rsidRDefault="00131179" w:rsidP="00131179">
      <w:pPr>
        <w:rPr>
          <w:rFonts w:ascii="Arial" w:eastAsia="Times New Roman" w:hAnsi="Arial" w:cs="Arial"/>
          <w:b/>
          <w:sz w:val="24"/>
          <w:szCs w:val="24"/>
          <w:lang w:eastAsia="en-GB"/>
        </w:rPr>
      </w:pPr>
    </w:p>
    <w:p w14:paraId="0ABFB075" w14:textId="77777777" w:rsidR="00131179" w:rsidRPr="00131179" w:rsidRDefault="00131179" w:rsidP="00131179">
      <w:pPr>
        <w:rPr>
          <w:rFonts w:ascii="Arial" w:eastAsia="Times New Roman" w:hAnsi="Arial" w:cs="Arial"/>
          <w:b/>
          <w:sz w:val="24"/>
          <w:szCs w:val="24"/>
          <w:lang w:eastAsia="en-GB"/>
        </w:rPr>
      </w:pPr>
    </w:p>
    <w:p w14:paraId="76E11E31" w14:textId="77777777" w:rsidR="00131179" w:rsidRPr="00131179" w:rsidRDefault="00131179" w:rsidP="00131179">
      <w:pPr>
        <w:rPr>
          <w:rFonts w:ascii="Arial" w:eastAsia="Times New Roman" w:hAnsi="Arial" w:cs="Arial"/>
          <w:b/>
          <w:sz w:val="24"/>
          <w:szCs w:val="24"/>
          <w:lang w:eastAsia="en-GB"/>
        </w:rPr>
      </w:pPr>
    </w:p>
    <w:p w14:paraId="35503CA5" w14:textId="77777777" w:rsidR="00131179" w:rsidRPr="00131179" w:rsidRDefault="00131179" w:rsidP="00131179">
      <w:pPr>
        <w:rPr>
          <w:rFonts w:ascii="Arial" w:eastAsia="Times New Roman" w:hAnsi="Arial" w:cs="Arial"/>
          <w:b/>
          <w:sz w:val="24"/>
          <w:szCs w:val="24"/>
          <w:lang w:eastAsia="en-GB"/>
        </w:rPr>
      </w:pPr>
    </w:p>
    <w:p w14:paraId="6233646D" w14:textId="77777777" w:rsidR="00131179" w:rsidRPr="00131179" w:rsidRDefault="00131179" w:rsidP="00131179">
      <w:pPr>
        <w:rPr>
          <w:rFonts w:ascii="Arial" w:eastAsia="Times New Roman" w:hAnsi="Arial" w:cs="Arial"/>
          <w:b/>
          <w:sz w:val="24"/>
          <w:szCs w:val="24"/>
          <w:lang w:eastAsia="en-GB"/>
        </w:rPr>
      </w:pPr>
    </w:p>
    <w:p w14:paraId="68A0854F" w14:textId="77777777" w:rsidR="00131179" w:rsidRPr="00131179" w:rsidRDefault="00131179" w:rsidP="00131179">
      <w:pPr>
        <w:rPr>
          <w:rFonts w:ascii="Arial" w:eastAsia="Times New Roman" w:hAnsi="Arial" w:cs="Arial"/>
          <w:b/>
          <w:sz w:val="24"/>
          <w:szCs w:val="24"/>
          <w:lang w:eastAsia="en-GB"/>
        </w:rPr>
      </w:pPr>
      <w:r w:rsidRPr="00131179">
        <w:rPr>
          <w:rFonts w:ascii="Arial" w:eastAsia="Times New Roman" w:hAnsi="Arial" w:cs="Arial"/>
          <w:b/>
          <w:sz w:val="24"/>
          <w:szCs w:val="24"/>
          <w:lang w:eastAsia="en-GB"/>
        </w:rPr>
        <w:t>APPENDIX 2: SITE PLAN</w:t>
      </w:r>
    </w:p>
    <w:p w14:paraId="71270E20" w14:textId="77777777" w:rsidR="00131179" w:rsidRPr="00131179" w:rsidRDefault="00131179" w:rsidP="00131179">
      <w:pPr>
        <w:tabs>
          <w:tab w:val="left" w:pos="993"/>
        </w:tabs>
        <w:autoSpaceDE w:val="0"/>
        <w:autoSpaceDN w:val="0"/>
        <w:adjustRightInd w:val="0"/>
        <w:spacing w:after="0" w:line="240" w:lineRule="auto"/>
        <w:rPr>
          <w:rFonts w:ascii="Arial" w:eastAsia="Times New Roman" w:hAnsi="Arial" w:cs="Arial"/>
          <w:sz w:val="24"/>
          <w:szCs w:val="24"/>
          <w:lang w:eastAsia="en-GB"/>
        </w:rPr>
      </w:pPr>
    </w:p>
    <w:p w14:paraId="0255C715" w14:textId="77777777" w:rsidR="00131179" w:rsidRPr="00131179" w:rsidRDefault="00131179" w:rsidP="00131179">
      <w:pPr>
        <w:tabs>
          <w:tab w:val="left" w:pos="993"/>
        </w:tabs>
        <w:autoSpaceDE w:val="0"/>
        <w:autoSpaceDN w:val="0"/>
        <w:adjustRightInd w:val="0"/>
        <w:spacing w:after="0" w:line="240" w:lineRule="auto"/>
        <w:rPr>
          <w:rFonts w:ascii="Arial" w:eastAsia="Times New Roman" w:hAnsi="Arial" w:cs="Arial"/>
          <w:sz w:val="24"/>
          <w:szCs w:val="24"/>
          <w:lang w:eastAsia="en-GB"/>
        </w:rPr>
      </w:pPr>
    </w:p>
    <w:p w14:paraId="2FC32202" w14:textId="77777777" w:rsidR="00131179" w:rsidRPr="00131179" w:rsidRDefault="00131179" w:rsidP="00131179">
      <w:pPr>
        <w:tabs>
          <w:tab w:val="left" w:pos="993"/>
        </w:tabs>
        <w:autoSpaceDE w:val="0"/>
        <w:autoSpaceDN w:val="0"/>
        <w:adjustRightInd w:val="0"/>
        <w:spacing w:after="0" w:line="240" w:lineRule="auto"/>
        <w:rPr>
          <w:rFonts w:ascii="Arial" w:eastAsia="Times New Roman" w:hAnsi="Arial" w:cs="Arial"/>
          <w:sz w:val="24"/>
          <w:szCs w:val="24"/>
          <w:lang w:eastAsia="en-GB"/>
        </w:rPr>
      </w:pPr>
    </w:p>
    <w:p w14:paraId="6BFC751A" w14:textId="77777777" w:rsidR="00131179" w:rsidRPr="00131179" w:rsidRDefault="00131179" w:rsidP="00131179">
      <w:pPr>
        <w:tabs>
          <w:tab w:val="left" w:pos="993"/>
        </w:tabs>
        <w:autoSpaceDE w:val="0"/>
        <w:autoSpaceDN w:val="0"/>
        <w:adjustRightInd w:val="0"/>
        <w:spacing w:after="0" w:line="240" w:lineRule="auto"/>
        <w:rPr>
          <w:rFonts w:ascii="Arial" w:eastAsia="Times New Roman" w:hAnsi="Arial" w:cs="Arial"/>
          <w:sz w:val="24"/>
          <w:szCs w:val="24"/>
          <w:lang w:eastAsia="en-GB"/>
        </w:rPr>
      </w:pPr>
    </w:p>
    <w:p w14:paraId="4F255723" w14:textId="77777777" w:rsidR="00131179" w:rsidRPr="00131179" w:rsidRDefault="00131179" w:rsidP="00131179">
      <w:pPr>
        <w:tabs>
          <w:tab w:val="left" w:pos="993"/>
        </w:tabs>
        <w:autoSpaceDE w:val="0"/>
        <w:autoSpaceDN w:val="0"/>
        <w:adjustRightInd w:val="0"/>
        <w:spacing w:after="0" w:line="240" w:lineRule="auto"/>
        <w:rPr>
          <w:rFonts w:ascii="Arial" w:eastAsia="Times New Roman" w:hAnsi="Arial" w:cs="Arial"/>
          <w:sz w:val="24"/>
          <w:szCs w:val="24"/>
          <w:lang w:eastAsia="en-GB"/>
        </w:rPr>
      </w:pPr>
      <w:r w:rsidRPr="00131179">
        <w:rPr>
          <w:rFonts w:ascii="Arial" w:eastAsia="Times New Roman" w:hAnsi="Arial" w:cs="Arial"/>
          <w:noProof/>
          <w:sz w:val="24"/>
          <w:szCs w:val="24"/>
          <w:lang w:eastAsia="en-GB"/>
        </w:rPr>
        <w:drawing>
          <wp:inline distT="0" distB="0" distL="0" distR="0" wp14:anchorId="1745F32D" wp14:editId="718EC901">
            <wp:extent cx="4341600" cy="3672000"/>
            <wp:effectExtent l="0" t="0" r="190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9249" t="33040" r="1494" b="21280"/>
                    <a:stretch/>
                  </pic:blipFill>
                  <pic:spPr bwMode="auto">
                    <a:xfrm>
                      <a:off x="0" y="0"/>
                      <a:ext cx="4341600" cy="3672000"/>
                    </a:xfrm>
                    <a:prstGeom prst="rect">
                      <a:avLst/>
                    </a:prstGeom>
                    <a:ln>
                      <a:noFill/>
                    </a:ln>
                    <a:extLst>
                      <a:ext uri="{53640926-AAD7-44D8-BBD7-CCE9431645EC}">
                        <a14:shadowObscured xmlns:a14="http://schemas.microsoft.com/office/drawing/2010/main"/>
                      </a:ext>
                    </a:extLst>
                  </pic:spPr>
                </pic:pic>
              </a:graphicData>
            </a:graphic>
          </wp:inline>
        </w:drawing>
      </w:r>
    </w:p>
    <w:p w14:paraId="668CBABF" w14:textId="77777777" w:rsidR="00131179" w:rsidRPr="00131179" w:rsidRDefault="00131179" w:rsidP="00131179">
      <w:pPr>
        <w:spacing w:after="0" w:line="240" w:lineRule="auto"/>
        <w:rPr>
          <w:rFonts w:ascii="Arial" w:eastAsia="Times New Roman" w:hAnsi="Arial" w:cs="Arial"/>
          <w:sz w:val="24"/>
          <w:szCs w:val="24"/>
          <w:lang w:eastAsia="en-GB"/>
        </w:rPr>
      </w:pPr>
    </w:p>
    <w:p w14:paraId="3FE513D8" w14:textId="77777777" w:rsidR="00131179" w:rsidRPr="00131179" w:rsidRDefault="00131179" w:rsidP="00131179">
      <w:pPr>
        <w:spacing w:after="0" w:line="240" w:lineRule="auto"/>
        <w:rPr>
          <w:rFonts w:ascii="Arial" w:eastAsia="Times New Roman" w:hAnsi="Arial" w:cs="Arial"/>
          <w:sz w:val="24"/>
          <w:szCs w:val="24"/>
          <w:lang w:eastAsia="en-GB"/>
        </w:rPr>
      </w:pPr>
    </w:p>
    <w:p w14:paraId="523712DE" w14:textId="77777777" w:rsidR="00131179" w:rsidRPr="00131179" w:rsidRDefault="00131179" w:rsidP="00131179">
      <w:pPr>
        <w:spacing w:after="0" w:line="240" w:lineRule="auto"/>
        <w:rPr>
          <w:rFonts w:ascii="Arial" w:eastAsia="Times New Roman" w:hAnsi="Arial" w:cs="Arial"/>
          <w:sz w:val="24"/>
          <w:szCs w:val="24"/>
          <w:lang w:eastAsia="en-GB"/>
        </w:rPr>
      </w:pPr>
    </w:p>
    <w:p w14:paraId="25DBC0D7" w14:textId="77777777" w:rsidR="00131179" w:rsidRPr="00131179" w:rsidRDefault="00131179" w:rsidP="00131179">
      <w:pPr>
        <w:spacing w:after="0" w:line="240" w:lineRule="auto"/>
        <w:rPr>
          <w:rFonts w:ascii="Arial" w:eastAsia="Times New Roman" w:hAnsi="Arial" w:cs="Arial"/>
          <w:sz w:val="24"/>
          <w:szCs w:val="24"/>
          <w:lang w:eastAsia="en-GB"/>
        </w:rPr>
      </w:pPr>
    </w:p>
    <w:p w14:paraId="7A81CB0C" w14:textId="77777777" w:rsidR="00131179" w:rsidRPr="00131179" w:rsidRDefault="00131179" w:rsidP="00131179">
      <w:pPr>
        <w:spacing w:after="0" w:line="240" w:lineRule="auto"/>
        <w:rPr>
          <w:rFonts w:ascii="Arial" w:eastAsia="Times New Roman" w:hAnsi="Arial" w:cs="Arial"/>
          <w:sz w:val="24"/>
          <w:szCs w:val="24"/>
          <w:lang w:eastAsia="en-GB"/>
        </w:rPr>
      </w:pPr>
    </w:p>
    <w:p w14:paraId="60578E7B" w14:textId="77777777" w:rsidR="00131179" w:rsidRPr="00131179" w:rsidRDefault="00131179" w:rsidP="00131179">
      <w:pPr>
        <w:spacing w:after="0" w:line="240" w:lineRule="auto"/>
        <w:rPr>
          <w:rFonts w:ascii="Arial" w:eastAsia="Times New Roman" w:hAnsi="Arial" w:cs="Arial"/>
          <w:sz w:val="24"/>
          <w:szCs w:val="24"/>
          <w:lang w:eastAsia="en-GB"/>
        </w:rPr>
      </w:pPr>
    </w:p>
    <w:p w14:paraId="1A020018" w14:textId="77777777" w:rsidR="00131179" w:rsidRPr="00131179" w:rsidRDefault="00131179" w:rsidP="00131179">
      <w:pPr>
        <w:spacing w:after="0" w:line="240" w:lineRule="auto"/>
        <w:rPr>
          <w:rFonts w:ascii="Arial" w:eastAsia="Times New Roman" w:hAnsi="Arial" w:cs="Arial"/>
          <w:sz w:val="24"/>
          <w:szCs w:val="24"/>
          <w:lang w:eastAsia="en-GB"/>
        </w:rPr>
      </w:pPr>
    </w:p>
    <w:p w14:paraId="59CA526A" w14:textId="77777777" w:rsidR="00131179" w:rsidRPr="00131179" w:rsidRDefault="00131179" w:rsidP="00131179">
      <w:pPr>
        <w:spacing w:after="0" w:line="240" w:lineRule="auto"/>
        <w:rPr>
          <w:rFonts w:ascii="Arial" w:eastAsia="Times New Roman" w:hAnsi="Arial" w:cs="Arial"/>
          <w:sz w:val="24"/>
          <w:szCs w:val="24"/>
          <w:lang w:eastAsia="en-GB"/>
        </w:rPr>
      </w:pPr>
    </w:p>
    <w:p w14:paraId="41C8811A" w14:textId="77777777" w:rsidR="00131179" w:rsidRPr="00131179" w:rsidRDefault="00131179" w:rsidP="00131179">
      <w:pPr>
        <w:spacing w:after="0" w:line="240" w:lineRule="auto"/>
        <w:rPr>
          <w:rFonts w:ascii="Arial" w:eastAsia="Times New Roman" w:hAnsi="Arial" w:cs="Arial"/>
          <w:sz w:val="24"/>
          <w:szCs w:val="24"/>
          <w:lang w:eastAsia="en-GB"/>
        </w:rPr>
      </w:pPr>
    </w:p>
    <w:p w14:paraId="440D9F0F" w14:textId="77777777" w:rsidR="00131179" w:rsidRPr="00131179" w:rsidRDefault="00131179" w:rsidP="00131179">
      <w:pPr>
        <w:spacing w:after="0" w:line="240" w:lineRule="auto"/>
        <w:rPr>
          <w:rFonts w:ascii="Arial" w:eastAsia="Times New Roman" w:hAnsi="Arial" w:cs="Arial"/>
          <w:sz w:val="24"/>
          <w:szCs w:val="24"/>
          <w:lang w:eastAsia="en-GB"/>
        </w:rPr>
      </w:pPr>
    </w:p>
    <w:p w14:paraId="599BC968" w14:textId="77777777" w:rsidR="00131179" w:rsidRPr="00131179" w:rsidRDefault="00131179" w:rsidP="00131179">
      <w:pPr>
        <w:tabs>
          <w:tab w:val="left" w:pos="993"/>
        </w:tabs>
        <w:autoSpaceDE w:val="0"/>
        <w:autoSpaceDN w:val="0"/>
        <w:adjustRightInd w:val="0"/>
        <w:spacing w:after="0" w:line="240" w:lineRule="auto"/>
        <w:rPr>
          <w:rFonts w:ascii="Arial" w:eastAsia="Times New Roman" w:hAnsi="Arial" w:cs="Arial"/>
          <w:sz w:val="24"/>
          <w:szCs w:val="24"/>
          <w:lang w:eastAsia="en-GB"/>
        </w:rPr>
      </w:pPr>
    </w:p>
    <w:p w14:paraId="488A7525" w14:textId="77777777" w:rsidR="00131179" w:rsidRPr="00131179" w:rsidRDefault="00131179" w:rsidP="00131179">
      <w:pPr>
        <w:rPr>
          <w:rFonts w:ascii="Arial" w:eastAsia="Times New Roman" w:hAnsi="Arial" w:cs="Arial"/>
          <w:b/>
          <w:sz w:val="24"/>
          <w:szCs w:val="24"/>
          <w:u w:val="single"/>
          <w:lang w:eastAsia="en-GB"/>
        </w:rPr>
      </w:pPr>
      <w:r w:rsidRPr="00131179">
        <w:rPr>
          <w:rFonts w:ascii="Arial" w:eastAsia="Times New Roman" w:hAnsi="Arial" w:cs="Arial"/>
          <w:b/>
          <w:sz w:val="24"/>
          <w:szCs w:val="24"/>
          <w:u w:val="single"/>
          <w:lang w:eastAsia="en-GB"/>
        </w:rPr>
        <w:br w:type="page"/>
      </w:r>
    </w:p>
    <w:p w14:paraId="02BCE888" w14:textId="77777777" w:rsidR="00131179" w:rsidRPr="00131179" w:rsidRDefault="00131179" w:rsidP="00131179">
      <w:pPr>
        <w:tabs>
          <w:tab w:val="left" w:pos="993"/>
        </w:tabs>
        <w:autoSpaceDE w:val="0"/>
        <w:autoSpaceDN w:val="0"/>
        <w:adjustRightInd w:val="0"/>
        <w:spacing w:after="0" w:line="240" w:lineRule="auto"/>
        <w:rPr>
          <w:rFonts w:ascii="Arial" w:eastAsia="Times New Roman" w:hAnsi="Arial" w:cs="Arial"/>
          <w:b/>
          <w:sz w:val="24"/>
          <w:szCs w:val="24"/>
          <w:lang w:eastAsia="en-GB"/>
        </w:rPr>
      </w:pPr>
      <w:r w:rsidRPr="00131179">
        <w:rPr>
          <w:rFonts w:ascii="Arial" w:eastAsia="Times New Roman" w:hAnsi="Arial" w:cs="Arial"/>
          <w:b/>
          <w:sz w:val="24"/>
          <w:szCs w:val="24"/>
          <w:lang w:eastAsia="en-GB"/>
        </w:rPr>
        <w:t>APPENDIX 3: PLANS</w:t>
      </w:r>
    </w:p>
    <w:p w14:paraId="243165F3" w14:textId="77777777" w:rsidR="00131179" w:rsidRPr="00131179" w:rsidRDefault="00131179" w:rsidP="00131179">
      <w:pPr>
        <w:rPr>
          <w:rFonts w:ascii="Arial" w:eastAsia="Times New Roman" w:hAnsi="Arial" w:cs="Arial"/>
          <w:b/>
          <w:sz w:val="24"/>
          <w:szCs w:val="24"/>
          <w:u w:val="single"/>
          <w:lang w:eastAsia="en-GB"/>
        </w:rPr>
      </w:pPr>
    </w:p>
    <w:p w14:paraId="1620EC21" w14:textId="1F93A55A" w:rsidR="00131179" w:rsidRPr="00131179" w:rsidRDefault="00131179" w:rsidP="00131179">
      <w:pPr>
        <w:rPr>
          <w:rFonts w:ascii="Arial" w:eastAsia="Times New Roman" w:hAnsi="Arial" w:cs="Arial"/>
          <w:b/>
          <w:sz w:val="24"/>
          <w:szCs w:val="24"/>
          <w:u w:val="single"/>
          <w:lang w:eastAsia="en-GB"/>
        </w:rPr>
      </w:pPr>
      <w:r w:rsidRPr="00131179">
        <w:rPr>
          <w:rFonts w:ascii="Arial" w:eastAsia="Times New Roman" w:hAnsi="Arial" w:cs="Arial"/>
          <w:b/>
          <w:sz w:val="24"/>
          <w:szCs w:val="24"/>
          <w:u w:val="single"/>
          <w:lang w:eastAsia="en-GB"/>
        </w:rPr>
        <w:t>Ap</w:t>
      </w:r>
      <w:r w:rsidR="00A04868">
        <w:rPr>
          <w:rFonts w:ascii="Arial" w:eastAsia="Times New Roman" w:hAnsi="Arial" w:cs="Arial"/>
          <w:b/>
          <w:sz w:val="24"/>
          <w:szCs w:val="24"/>
          <w:u w:val="single"/>
          <w:lang w:eastAsia="en-GB"/>
        </w:rPr>
        <w:t>p</w:t>
      </w:r>
      <w:r w:rsidRPr="00131179">
        <w:rPr>
          <w:rFonts w:ascii="Arial" w:eastAsia="Times New Roman" w:hAnsi="Arial" w:cs="Arial"/>
          <w:b/>
          <w:sz w:val="24"/>
          <w:szCs w:val="24"/>
          <w:u w:val="single"/>
          <w:lang w:eastAsia="en-GB"/>
        </w:rPr>
        <w:t xml:space="preserve">roved Site plan </w:t>
      </w:r>
      <w:r w:rsidRPr="00131179">
        <w:rPr>
          <w:rFonts w:ascii="Arial" w:eastAsia="Times New Roman" w:hAnsi="Arial" w:cs="Arial"/>
          <w:b/>
          <w:sz w:val="24"/>
          <w:szCs w:val="24"/>
          <w:lang w:eastAsia="en-GB"/>
        </w:rPr>
        <w:t xml:space="preserve">                                                  </w:t>
      </w:r>
    </w:p>
    <w:p w14:paraId="080F7819" w14:textId="77777777" w:rsidR="00131179" w:rsidRPr="00131179" w:rsidRDefault="00131179" w:rsidP="00131179">
      <w:pPr>
        <w:rPr>
          <w:rFonts w:ascii="Arial" w:eastAsia="Times New Roman" w:hAnsi="Arial" w:cs="Arial"/>
          <w:b/>
          <w:sz w:val="24"/>
          <w:szCs w:val="24"/>
          <w:u w:val="single"/>
          <w:lang w:eastAsia="en-GB"/>
        </w:rPr>
      </w:pPr>
      <w:r w:rsidRPr="00131179">
        <w:rPr>
          <w:rFonts w:ascii="Arial" w:eastAsia="Times New Roman" w:hAnsi="Arial" w:cs="Arial"/>
          <w:b/>
          <w:sz w:val="24"/>
          <w:szCs w:val="24"/>
          <w:u w:val="single"/>
          <w:lang w:eastAsia="en-GB"/>
        </w:rPr>
        <w:t xml:space="preserve"> </w:t>
      </w:r>
      <w:r w:rsidRPr="00131179">
        <w:rPr>
          <w:rFonts w:ascii="Arial" w:eastAsia="Times New Roman" w:hAnsi="Arial" w:cs="Arial"/>
          <w:b/>
          <w:noProof/>
          <w:sz w:val="24"/>
          <w:szCs w:val="24"/>
          <w:u w:val="single"/>
          <w:lang w:eastAsia="en-GB"/>
        </w:rPr>
        <w:drawing>
          <wp:inline distT="0" distB="0" distL="0" distR="0" wp14:anchorId="0DC22C65" wp14:editId="6D2DCA13">
            <wp:extent cx="5213843" cy="3685858"/>
            <wp:effectExtent l="0" t="0" r="6350" b="0"/>
            <wp:docPr id="9222" name="Picture 6">
              <a:extLst xmlns:a="http://schemas.openxmlformats.org/drawingml/2006/main">
                <a:ext uri="{FF2B5EF4-FFF2-40B4-BE49-F238E27FC236}">
                  <a16:creationId xmlns:a16="http://schemas.microsoft.com/office/drawing/2014/main" id="{C38EC365-B006-40CE-84CA-687667FD18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6">
                      <a:extLst>
                        <a:ext uri="{FF2B5EF4-FFF2-40B4-BE49-F238E27FC236}">
                          <a16:creationId xmlns:a16="http://schemas.microsoft.com/office/drawing/2014/main" id="{C38EC365-B006-40CE-84CA-687667FD18F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5757" cy="3687211"/>
                    </a:xfrm>
                    <a:prstGeom prst="rect">
                      <a:avLst/>
                    </a:prstGeom>
                    <a:noFill/>
                    <a:ln>
                      <a:noFill/>
                    </a:ln>
                  </pic:spPr>
                </pic:pic>
              </a:graphicData>
            </a:graphic>
          </wp:inline>
        </w:drawing>
      </w:r>
      <w:r w:rsidRPr="00131179">
        <w:rPr>
          <w:rFonts w:ascii="Arial" w:eastAsia="Times New Roman" w:hAnsi="Arial" w:cs="Arial"/>
          <w:b/>
          <w:sz w:val="24"/>
          <w:szCs w:val="24"/>
          <w:u w:val="single"/>
          <w:lang w:eastAsia="en-GB"/>
        </w:rPr>
        <w:t xml:space="preserve">    </w:t>
      </w:r>
    </w:p>
    <w:p w14:paraId="547EFCD8" w14:textId="77777777" w:rsidR="00131179" w:rsidRPr="00131179" w:rsidRDefault="00131179" w:rsidP="00131179">
      <w:pPr>
        <w:rPr>
          <w:rFonts w:ascii="Arial" w:eastAsia="Times New Roman" w:hAnsi="Arial" w:cs="Arial"/>
          <w:b/>
          <w:sz w:val="24"/>
          <w:szCs w:val="24"/>
          <w:u w:val="single"/>
          <w:lang w:eastAsia="en-GB"/>
        </w:rPr>
      </w:pPr>
      <w:r w:rsidRPr="00131179">
        <w:rPr>
          <w:rFonts w:ascii="Arial" w:eastAsia="Times New Roman" w:hAnsi="Arial" w:cs="Arial"/>
          <w:b/>
          <w:sz w:val="24"/>
          <w:szCs w:val="24"/>
          <w:u w:val="single"/>
          <w:lang w:eastAsia="en-GB"/>
        </w:rPr>
        <w:t xml:space="preserve">Existing Site plan        </w:t>
      </w:r>
    </w:p>
    <w:p w14:paraId="26B6D94A" w14:textId="77777777" w:rsidR="00131179" w:rsidRPr="00131179" w:rsidRDefault="00131179" w:rsidP="00131179">
      <w:pPr>
        <w:rPr>
          <w:rFonts w:ascii="Arial" w:eastAsia="Times New Roman" w:hAnsi="Arial" w:cs="Times New Roman"/>
          <w:b/>
          <w:sz w:val="24"/>
          <w:szCs w:val="24"/>
          <w:u w:val="single"/>
          <w:lang w:eastAsia="en-GB"/>
        </w:rPr>
      </w:pPr>
      <w:r w:rsidRPr="00131179">
        <w:rPr>
          <w:rFonts w:ascii="Arial" w:eastAsia="Times New Roman" w:hAnsi="Arial" w:cs="Times New Roman"/>
          <w:b/>
          <w:noProof/>
          <w:sz w:val="24"/>
          <w:szCs w:val="24"/>
          <w:u w:val="single"/>
          <w:lang w:eastAsia="en-GB"/>
        </w:rPr>
        <w:drawing>
          <wp:inline distT="0" distB="0" distL="0" distR="0" wp14:anchorId="10AE1B43" wp14:editId="0258A399">
            <wp:extent cx="5243512" cy="3643096"/>
            <wp:effectExtent l="0" t="0" r="0" b="0"/>
            <wp:docPr id="3" name="Picture 2">
              <a:extLst xmlns:a="http://schemas.openxmlformats.org/drawingml/2006/main">
                <a:ext uri="{FF2B5EF4-FFF2-40B4-BE49-F238E27FC236}">
                  <a16:creationId xmlns:a16="http://schemas.microsoft.com/office/drawing/2014/main" id="{586FBCBE-2E8F-4284-9915-70904737F6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86FBCBE-2E8F-4284-9915-70904737F6C8}"/>
                        </a:ext>
                      </a:extLst>
                    </pic:cNvPr>
                    <pic:cNvPicPr>
                      <a:picLocks noChangeAspect="1"/>
                    </pic:cNvPicPr>
                  </pic:nvPicPr>
                  <pic:blipFill rotWithShape="1">
                    <a:blip r:embed="rId14"/>
                    <a:srcRect l="15350" t="16643" r="9838" b="1819"/>
                    <a:stretch/>
                  </pic:blipFill>
                  <pic:spPr>
                    <a:xfrm>
                      <a:off x="0" y="0"/>
                      <a:ext cx="5250970" cy="3648278"/>
                    </a:xfrm>
                    <a:prstGeom prst="rect">
                      <a:avLst/>
                    </a:prstGeom>
                  </pic:spPr>
                </pic:pic>
              </a:graphicData>
            </a:graphic>
          </wp:inline>
        </w:drawing>
      </w:r>
    </w:p>
    <w:p w14:paraId="4FBAB829" w14:textId="77777777" w:rsidR="00131179" w:rsidRPr="00131179" w:rsidRDefault="00131179" w:rsidP="00131179">
      <w:pPr>
        <w:rPr>
          <w:rFonts w:ascii="Arial" w:eastAsia="Times New Roman" w:hAnsi="Arial" w:cs="Times New Roman"/>
          <w:b/>
          <w:sz w:val="24"/>
          <w:szCs w:val="24"/>
          <w:u w:val="single"/>
          <w:lang w:eastAsia="en-GB"/>
        </w:rPr>
      </w:pPr>
      <w:r w:rsidRPr="00131179">
        <w:rPr>
          <w:rFonts w:ascii="Arial" w:eastAsia="Times New Roman" w:hAnsi="Arial" w:cs="Times New Roman"/>
          <w:b/>
          <w:sz w:val="24"/>
          <w:szCs w:val="24"/>
          <w:u w:val="single"/>
          <w:lang w:eastAsia="en-GB"/>
        </w:rPr>
        <w:br w:type="page"/>
      </w:r>
    </w:p>
    <w:p w14:paraId="4937D349" w14:textId="77777777" w:rsidR="00131179" w:rsidRPr="00131179" w:rsidRDefault="00131179" w:rsidP="00131179">
      <w:pPr>
        <w:rPr>
          <w:rFonts w:ascii="Arial" w:eastAsia="Times New Roman" w:hAnsi="Arial" w:cs="Times New Roman"/>
          <w:b/>
          <w:sz w:val="24"/>
          <w:szCs w:val="24"/>
          <w:u w:val="single"/>
          <w:lang w:eastAsia="en-GB"/>
        </w:rPr>
      </w:pPr>
      <w:r w:rsidRPr="00131179">
        <w:rPr>
          <w:rFonts w:ascii="Arial" w:eastAsia="Times New Roman" w:hAnsi="Arial" w:cs="Times New Roman"/>
          <w:b/>
          <w:sz w:val="24"/>
          <w:szCs w:val="24"/>
          <w:u w:val="single"/>
          <w:lang w:eastAsia="en-GB"/>
        </w:rPr>
        <w:t>Approved Elevations</w:t>
      </w:r>
    </w:p>
    <w:p w14:paraId="7DB181EA" w14:textId="77777777" w:rsidR="00131179" w:rsidRPr="00131179" w:rsidRDefault="00131179" w:rsidP="00131179">
      <w:pPr>
        <w:rPr>
          <w:rFonts w:ascii="Arial" w:eastAsia="Times New Roman" w:hAnsi="Arial" w:cs="Times New Roman"/>
          <w:b/>
          <w:sz w:val="24"/>
          <w:szCs w:val="24"/>
          <w:u w:val="single"/>
          <w:lang w:eastAsia="en-GB"/>
        </w:rPr>
      </w:pPr>
      <w:r w:rsidRPr="00131179">
        <w:rPr>
          <w:rFonts w:ascii="Arial" w:eastAsia="Times New Roman" w:hAnsi="Arial" w:cs="Times New Roman"/>
          <w:b/>
          <w:noProof/>
          <w:sz w:val="24"/>
          <w:szCs w:val="24"/>
          <w:u w:val="single"/>
          <w:lang w:eastAsia="en-GB"/>
        </w:rPr>
        <w:drawing>
          <wp:inline distT="0" distB="0" distL="0" distR="0" wp14:anchorId="1D88D849" wp14:editId="25DE28BD">
            <wp:extent cx="5824338" cy="4117340"/>
            <wp:effectExtent l="0" t="0" r="5080" b="0"/>
            <wp:docPr id="26626" name="Picture 2">
              <a:extLst xmlns:a="http://schemas.openxmlformats.org/drawingml/2006/main">
                <a:ext uri="{FF2B5EF4-FFF2-40B4-BE49-F238E27FC236}">
                  <a16:creationId xmlns:a16="http://schemas.microsoft.com/office/drawing/2014/main" id="{6D9B8E76-5895-4075-BEB8-4ADC11C1FF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a:extLst>
                        <a:ext uri="{FF2B5EF4-FFF2-40B4-BE49-F238E27FC236}">
                          <a16:creationId xmlns:a16="http://schemas.microsoft.com/office/drawing/2014/main" id="{6D9B8E76-5895-4075-BEB8-4ADC11C1FFF8}"/>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5991" cy="4118509"/>
                    </a:xfrm>
                    <a:prstGeom prst="rect">
                      <a:avLst/>
                    </a:prstGeom>
                    <a:noFill/>
                    <a:ln>
                      <a:noFill/>
                    </a:ln>
                  </pic:spPr>
                </pic:pic>
              </a:graphicData>
            </a:graphic>
          </wp:inline>
        </w:drawing>
      </w:r>
    </w:p>
    <w:p w14:paraId="1DD1EB84" w14:textId="77777777" w:rsidR="00131179" w:rsidRPr="00131179" w:rsidRDefault="00131179" w:rsidP="00131179">
      <w:pPr>
        <w:rPr>
          <w:rFonts w:ascii="Arial" w:eastAsia="Times New Roman" w:hAnsi="Arial" w:cs="Times New Roman"/>
          <w:b/>
          <w:sz w:val="24"/>
          <w:szCs w:val="24"/>
          <w:u w:val="single"/>
          <w:lang w:eastAsia="en-GB"/>
        </w:rPr>
      </w:pPr>
      <w:r w:rsidRPr="00131179">
        <w:rPr>
          <w:rFonts w:ascii="Arial" w:eastAsia="Times New Roman" w:hAnsi="Arial" w:cs="Times New Roman"/>
          <w:b/>
          <w:noProof/>
          <w:sz w:val="24"/>
          <w:szCs w:val="24"/>
          <w:u w:val="single"/>
          <w:lang w:eastAsia="en-GB"/>
        </w:rPr>
        <w:drawing>
          <wp:inline distT="0" distB="0" distL="0" distR="0" wp14:anchorId="56CD9853" wp14:editId="285994CD">
            <wp:extent cx="5781675" cy="4087182"/>
            <wp:effectExtent l="0" t="0" r="0" b="8890"/>
            <wp:docPr id="27650" name="Picture 2">
              <a:extLst xmlns:a="http://schemas.openxmlformats.org/drawingml/2006/main">
                <a:ext uri="{FF2B5EF4-FFF2-40B4-BE49-F238E27FC236}">
                  <a16:creationId xmlns:a16="http://schemas.microsoft.com/office/drawing/2014/main" id="{A9965EA2-851D-4113-938D-87A8B4CFBD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a:extLst>
                        <a:ext uri="{FF2B5EF4-FFF2-40B4-BE49-F238E27FC236}">
                          <a16:creationId xmlns:a16="http://schemas.microsoft.com/office/drawing/2014/main" id="{A9965EA2-851D-4113-938D-87A8B4CFBD56}"/>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8248" cy="4091828"/>
                    </a:xfrm>
                    <a:prstGeom prst="rect">
                      <a:avLst/>
                    </a:prstGeom>
                    <a:noFill/>
                    <a:ln>
                      <a:noFill/>
                    </a:ln>
                  </pic:spPr>
                </pic:pic>
              </a:graphicData>
            </a:graphic>
          </wp:inline>
        </w:drawing>
      </w:r>
    </w:p>
    <w:p w14:paraId="1944E406" w14:textId="77777777" w:rsidR="00131179" w:rsidRPr="00131179" w:rsidRDefault="00131179" w:rsidP="00131179">
      <w:pPr>
        <w:rPr>
          <w:rFonts w:ascii="Arial" w:eastAsia="Times New Roman" w:hAnsi="Arial" w:cs="Times New Roman"/>
          <w:b/>
          <w:sz w:val="24"/>
          <w:szCs w:val="24"/>
          <w:u w:val="single"/>
          <w:lang w:eastAsia="en-GB"/>
        </w:rPr>
      </w:pPr>
    </w:p>
    <w:p w14:paraId="02EC6F15" w14:textId="77777777" w:rsidR="00131179" w:rsidRPr="00131179" w:rsidRDefault="00131179" w:rsidP="00131179">
      <w:pPr>
        <w:rPr>
          <w:rFonts w:ascii="Arial" w:eastAsia="Times New Roman" w:hAnsi="Arial" w:cs="Times New Roman"/>
          <w:b/>
          <w:sz w:val="24"/>
          <w:szCs w:val="24"/>
          <w:u w:val="single"/>
          <w:lang w:eastAsia="en-GB"/>
        </w:rPr>
      </w:pPr>
      <w:r w:rsidRPr="00131179">
        <w:rPr>
          <w:rFonts w:ascii="Arial" w:eastAsia="Times New Roman" w:hAnsi="Arial" w:cs="Times New Roman"/>
          <w:b/>
          <w:sz w:val="24"/>
          <w:szCs w:val="24"/>
          <w:u w:val="single"/>
          <w:lang w:eastAsia="en-GB"/>
        </w:rPr>
        <w:t>Existing Elevations</w:t>
      </w:r>
    </w:p>
    <w:p w14:paraId="436E353F" w14:textId="77777777" w:rsidR="00131179" w:rsidRPr="00131179" w:rsidRDefault="00131179" w:rsidP="00131179">
      <w:pPr>
        <w:rPr>
          <w:rFonts w:ascii="Arial" w:eastAsia="Times New Roman" w:hAnsi="Arial" w:cs="Times New Roman"/>
          <w:b/>
          <w:sz w:val="24"/>
          <w:szCs w:val="24"/>
          <w:u w:val="single"/>
          <w:lang w:eastAsia="en-GB"/>
        </w:rPr>
      </w:pPr>
      <w:r w:rsidRPr="00131179">
        <w:rPr>
          <w:rFonts w:ascii="Arial" w:eastAsia="Times New Roman" w:hAnsi="Arial" w:cs="Times New Roman"/>
          <w:b/>
          <w:sz w:val="24"/>
          <w:szCs w:val="24"/>
          <w:u w:val="single"/>
          <w:lang w:eastAsia="en-GB"/>
        </w:rPr>
        <w:t xml:space="preserve"> </w:t>
      </w:r>
      <w:r w:rsidRPr="00131179">
        <w:rPr>
          <w:rFonts w:ascii="Arial" w:eastAsia="Times New Roman" w:hAnsi="Arial" w:cs="Times New Roman"/>
          <w:b/>
          <w:noProof/>
          <w:sz w:val="24"/>
          <w:szCs w:val="24"/>
          <w:u w:val="single"/>
          <w:lang w:eastAsia="en-GB"/>
        </w:rPr>
        <w:drawing>
          <wp:inline distT="0" distB="0" distL="0" distR="0" wp14:anchorId="0FAE3E7D" wp14:editId="2A9FF5DD">
            <wp:extent cx="5726189" cy="4080630"/>
            <wp:effectExtent l="0" t="0" r="8255" b="0"/>
            <wp:docPr id="5" name="Picture 4">
              <a:extLst xmlns:a="http://schemas.openxmlformats.org/drawingml/2006/main">
                <a:ext uri="{FF2B5EF4-FFF2-40B4-BE49-F238E27FC236}">
                  <a16:creationId xmlns:a16="http://schemas.microsoft.com/office/drawing/2014/main" id="{D347A9E9-15D1-41FC-8B82-0661DB7F2D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347A9E9-15D1-41FC-8B82-0661DB7F2DE3}"/>
                        </a:ext>
                      </a:extLst>
                    </pic:cNvPr>
                    <pic:cNvPicPr>
                      <a:picLocks noChangeAspect="1"/>
                    </pic:cNvPicPr>
                  </pic:nvPicPr>
                  <pic:blipFill rotWithShape="1">
                    <a:blip r:embed="rId17"/>
                    <a:srcRect l="15875" t="15869" r="9443" b="636"/>
                    <a:stretch/>
                  </pic:blipFill>
                  <pic:spPr>
                    <a:xfrm>
                      <a:off x="0" y="0"/>
                      <a:ext cx="5730191" cy="4083482"/>
                    </a:xfrm>
                    <a:prstGeom prst="rect">
                      <a:avLst/>
                    </a:prstGeom>
                  </pic:spPr>
                </pic:pic>
              </a:graphicData>
            </a:graphic>
          </wp:inline>
        </w:drawing>
      </w:r>
      <w:r w:rsidRPr="00131179">
        <w:rPr>
          <w:rFonts w:ascii="Arial" w:eastAsia="Times New Roman" w:hAnsi="Arial" w:cs="Times New Roman"/>
          <w:b/>
          <w:sz w:val="24"/>
          <w:szCs w:val="24"/>
          <w:u w:val="single"/>
          <w:lang w:eastAsia="en-GB"/>
        </w:rPr>
        <w:t xml:space="preserve"> </w:t>
      </w:r>
    </w:p>
    <w:p w14:paraId="75FD89B4" w14:textId="77777777" w:rsidR="00131179" w:rsidRPr="00131179" w:rsidRDefault="00131179" w:rsidP="00131179">
      <w:pPr>
        <w:rPr>
          <w:rFonts w:ascii="Arial" w:eastAsia="Times New Roman" w:hAnsi="Arial" w:cs="Times New Roman"/>
          <w:b/>
          <w:sz w:val="24"/>
          <w:szCs w:val="24"/>
          <w:u w:val="single"/>
          <w:lang w:eastAsia="en-GB"/>
        </w:rPr>
      </w:pPr>
      <w:r w:rsidRPr="00131179">
        <w:rPr>
          <w:rFonts w:ascii="Arial" w:eastAsia="Times New Roman" w:hAnsi="Arial" w:cs="Times New Roman"/>
          <w:b/>
          <w:noProof/>
          <w:sz w:val="24"/>
          <w:szCs w:val="24"/>
          <w:u w:val="single"/>
          <w:lang w:eastAsia="en-GB"/>
        </w:rPr>
        <w:drawing>
          <wp:inline distT="0" distB="0" distL="0" distR="0" wp14:anchorId="55A7D874" wp14:editId="2327CAAF">
            <wp:extent cx="5700712" cy="4121025"/>
            <wp:effectExtent l="0" t="0" r="0" b="0"/>
            <wp:docPr id="4" name="Picture 2">
              <a:extLst xmlns:a="http://schemas.openxmlformats.org/drawingml/2006/main">
                <a:ext uri="{FF2B5EF4-FFF2-40B4-BE49-F238E27FC236}">
                  <a16:creationId xmlns:a16="http://schemas.microsoft.com/office/drawing/2014/main" id="{3BE4F9C4-39C3-40C8-B8B2-2AE8C639FF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BE4F9C4-39C3-40C8-B8B2-2AE8C639FF16}"/>
                        </a:ext>
                      </a:extLst>
                    </pic:cNvPr>
                    <pic:cNvPicPr>
                      <a:picLocks noChangeAspect="1"/>
                    </pic:cNvPicPr>
                  </pic:nvPicPr>
                  <pic:blipFill rotWithShape="1">
                    <a:blip r:embed="rId18"/>
                    <a:srcRect l="15351" t="15110" r="11412" b="1819"/>
                    <a:stretch/>
                  </pic:blipFill>
                  <pic:spPr>
                    <a:xfrm>
                      <a:off x="0" y="0"/>
                      <a:ext cx="5708025" cy="4126312"/>
                    </a:xfrm>
                    <a:prstGeom prst="rect">
                      <a:avLst/>
                    </a:prstGeom>
                  </pic:spPr>
                </pic:pic>
              </a:graphicData>
            </a:graphic>
          </wp:inline>
        </w:drawing>
      </w:r>
      <w:r w:rsidRPr="00131179">
        <w:rPr>
          <w:rFonts w:ascii="Arial" w:eastAsia="Times New Roman" w:hAnsi="Arial" w:cs="Times New Roman"/>
          <w:b/>
          <w:sz w:val="24"/>
          <w:szCs w:val="24"/>
          <w:u w:val="single"/>
          <w:lang w:eastAsia="en-GB"/>
        </w:rPr>
        <w:t xml:space="preserve"> </w:t>
      </w:r>
      <w:r w:rsidRPr="00131179">
        <w:rPr>
          <w:rFonts w:ascii="Arial" w:eastAsia="Times New Roman" w:hAnsi="Arial" w:cs="Times New Roman"/>
          <w:b/>
          <w:sz w:val="24"/>
          <w:szCs w:val="24"/>
          <w:u w:val="single"/>
          <w:lang w:eastAsia="en-GB"/>
        </w:rPr>
        <w:br w:type="page"/>
      </w:r>
    </w:p>
    <w:p w14:paraId="1A98AABD" w14:textId="77777777" w:rsidR="00131179" w:rsidRPr="00131179" w:rsidRDefault="00131179" w:rsidP="00131179">
      <w:pPr>
        <w:tabs>
          <w:tab w:val="left" w:pos="993"/>
        </w:tabs>
        <w:autoSpaceDE w:val="0"/>
        <w:autoSpaceDN w:val="0"/>
        <w:adjustRightInd w:val="0"/>
        <w:spacing w:after="0" w:line="240" w:lineRule="auto"/>
        <w:rPr>
          <w:rFonts w:ascii="Arial" w:eastAsia="Times New Roman" w:hAnsi="Arial" w:cs="Times New Roman"/>
          <w:sz w:val="24"/>
          <w:szCs w:val="24"/>
          <w:lang w:eastAsia="en-GB"/>
        </w:rPr>
      </w:pPr>
      <w:r w:rsidRPr="00131179">
        <w:rPr>
          <w:rFonts w:ascii="Arial" w:eastAsia="Times New Roman" w:hAnsi="Arial" w:cs="Times New Roman"/>
          <w:b/>
          <w:sz w:val="24"/>
          <w:szCs w:val="24"/>
          <w:lang w:eastAsia="en-GB"/>
        </w:rPr>
        <w:t>APPENDIX 4: SITE PHOTOS</w:t>
      </w:r>
    </w:p>
    <w:p w14:paraId="6DDAE14F" w14:textId="77777777" w:rsidR="00131179" w:rsidRPr="00131179" w:rsidRDefault="00131179" w:rsidP="00131179">
      <w:pPr>
        <w:tabs>
          <w:tab w:val="left" w:pos="993"/>
        </w:tabs>
        <w:autoSpaceDE w:val="0"/>
        <w:autoSpaceDN w:val="0"/>
        <w:adjustRightInd w:val="0"/>
        <w:spacing w:after="0" w:line="240" w:lineRule="auto"/>
        <w:rPr>
          <w:rFonts w:ascii="Arial" w:eastAsia="Times New Roman" w:hAnsi="Arial" w:cs="Times New Roman"/>
          <w:sz w:val="24"/>
          <w:szCs w:val="24"/>
          <w:lang w:eastAsia="en-GB"/>
        </w:rPr>
      </w:pPr>
    </w:p>
    <w:p w14:paraId="01028CF0" w14:textId="77777777" w:rsidR="00131179" w:rsidRPr="00131179" w:rsidRDefault="00131179" w:rsidP="00131179">
      <w:pPr>
        <w:tabs>
          <w:tab w:val="left" w:pos="993"/>
        </w:tabs>
        <w:autoSpaceDE w:val="0"/>
        <w:autoSpaceDN w:val="0"/>
        <w:adjustRightInd w:val="0"/>
        <w:spacing w:after="0" w:line="240" w:lineRule="auto"/>
        <w:rPr>
          <w:rFonts w:ascii="Arial" w:eastAsia="Times New Roman" w:hAnsi="Arial" w:cs="Times New Roman"/>
          <w:sz w:val="24"/>
          <w:szCs w:val="24"/>
          <w:lang w:eastAsia="en-GB"/>
        </w:rPr>
      </w:pPr>
    </w:p>
    <w:p w14:paraId="59E582C4" w14:textId="77777777" w:rsidR="00131179" w:rsidRPr="00131179" w:rsidRDefault="00131179" w:rsidP="00131179">
      <w:pPr>
        <w:tabs>
          <w:tab w:val="left" w:pos="993"/>
        </w:tabs>
        <w:autoSpaceDE w:val="0"/>
        <w:autoSpaceDN w:val="0"/>
        <w:adjustRightInd w:val="0"/>
        <w:spacing w:after="0" w:line="240" w:lineRule="auto"/>
        <w:rPr>
          <w:rFonts w:ascii="Arial" w:eastAsia="Times New Roman" w:hAnsi="Arial" w:cs="Times New Roman"/>
          <w:sz w:val="24"/>
          <w:szCs w:val="24"/>
          <w:lang w:eastAsia="en-GB"/>
        </w:rPr>
      </w:pPr>
      <w:r w:rsidRPr="00131179">
        <w:rPr>
          <w:rFonts w:ascii="Arial" w:eastAsia="Times New Roman" w:hAnsi="Arial" w:cs="Times New Roman"/>
          <w:noProof/>
          <w:sz w:val="24"/>
          <w:szCs w:val="24"/>
          <w:lang w:eastAsia="en-GB"/>
        </w:rPr>
        <w:drawing>
          <wp:inline distT="0" distB="0" distL="0" distR="0" wp14:anchorId="48976EAB" wp14:editId="747D80D1">
            <wp:extent cx="5210175" cy="3909799"/>
            <wp:effectExtent l="0" t="0" r="0" b="0"/>
            <wp:docPr id="10" name="Picture 9">
              <a:extLst xmlns:a="http://schemas.openxmlformats.org/drawingml/2006/main">
                <a:ext uri="{FF2B5EF4-FFF2-40B4-BE49-F238E27FC236}">
                  <a16:creationId xmlns:a16="http://schemas.microsoft.com/office/drawing/2014/main" id="{6019D9C7-27C1-42A3-82D6-175EEAC525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019D9C7-27C1-42A3-82D6-175EEAC52599}"/>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1918" cy="3918611"/>
                    </a:xfrm>
                    <a:prstGeom prst="rect">
                      <a:avLst/>
                    </a:prstGeom>
                    <a:noFill/>
                    <a:ln>
                      <a:noFill/>
                    </a:ln>
                  </pic:spPr>
                </pic:pic>
              </a:graphicData>
            </a:graphic>
          </wp:inline>
        </w:drawing>
      </w:r>
    </w:p>
    <w:p w14:paraId="54D68028" w14:textId="77777777" w:rsidR="00131179" w:rsidRPr="00131179" w:rsidRDefault="00131179" w:rsidP="00131179">
      <w:pPr>
        <w:tabs>
          <w:tab w:val="left" w:pos="993"/>
        </w:tabs>
        <w:autoSpaceDE w:val="0"/>
        <w:autoSpaceDN w:val="0"/>
        <w:adjustRightInd w:val="0"/>
        <w:spacing w:after="0" w:line="240" w:lineRule="auto"/>
        <w:rPr>
          <w:rFonts w:ascii="Arial" w:eastAsia="Times New Roman" w:hAnsi="Arial" w:cs="Times New Roman"/>
          <w:sz w:val="24"/>
          <w:szCs w:val="24"/>
          <w:lang w:eastAsia="en-GB"/>
        </w:rPr>
      </w:pPr>
    </w:p>
    <w:p w14:paraId="43FF5380" w14:textId="77777777" w:rsidR="00131179" w:rsidRPr="00131179" w:rsidRDefault="00131179" w:rsidP="00131179">
      <w:pPr>
        <w:tabs>
          <w:tab w:val="left" w:pos="993"/>
        </w:tabs>
        <w:autoSpaceDE w:val="0"/>
        <w:autoSpaceDN w:val="0"/>
        <w:adjustRightInd w:val="0"/>
        <w:spacing w:after="0" w:line="240" w:lineRule="auto"/>
        <w:rPr>
          <w:rFonts w:ascii="Arial" w:eastAsia="Times New Roman" w:hAnsi="Arial" w:cs="Times New Roman"/>
          <w:sz w:val="24"/>
          <w:szCs w:val="24"/>
          <w:lang w:eastAsia="en-GB"/>
        </w:rPr>
      </w:pPr>
      <w:r w:rsidRPr="00131179">
        <w:rPr>
          <w:rFonts w:ascii="Arial" w:eastAsia="Times New Roman" w:hAnsi="Arial" w:cs="Times New Roman"/>
          <w:noProof/>
          <w:sz w:val="24"/>
          <w:szCs w:val="24"/>
          <w:lang w:eastAsia="en-GB"/>
        </w:rPr>
        <w:drawing>
          <wp:inline distT="0" distB="0" distL="0" distR="0" wp14:anchorId="0DC3C4F2" wp14:editId="2A67247F">
            <wp:extent cx="5262562" cy="3949112"/>
            <wp:effectExtent l="0" t="0" r="0" b="0"/>
            <wp:docPr id="11" name="Picture 10">
              <a:extLst xmlns:a="http://schemas.openxmlformats.org/drawingml/2006/main">
                <a:ext uri="{FF2B5EF4-FFF2-40B4-BE49-F238E27FC236}">
                  <a16:creationId xmlns:a16="http://schemas.microsoft.com/office/drawing/2014/main" id="{DAA8AE57-2E3D-4167-BA1F-849D74DD8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AA8AE57-2E3D-4167-BA1F-849D74DD8EAC}"/>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8991" cy="3953937"/>
                    </a:xfrm>
                    <a:prstGeom prst="rect">
                      <a:avLst/>
                    </a:prstGeom>
                    <a:noFill/>
                    <a:ln>
                      <a:noFill/>
                    </a:ln>
                  </pic:spPr>
                </pic:pic>
              </a:graphicData>
            </a:graphic>
          </wp:inline>
        </w:drawing>
      </w:r>
    </w:p>
    <w:p w14:paraId="35332E97" w14:textId="77777777" w:rsidR="00131179" w:rsidRPr="00131179" w:rsidRDefault="00131179" w:rsidP="00131179">
      <w:pPr>
        <w:tabs>
          <w:tab w:val="left" w:pos="993"/>
        </w:tabs>
        <w:autoSpaceDE w:val="0"/>
        <w:autoSpaceDN w:val="0"/>
        <w:adjustRightInd w:val="0"/>
        <w:spacing w:after="0" w:line="240" w:lineRule="auto"/>
        <w:rPr>
          <w:rFonts w:ascii="Arial" w:eastAsia="Times New Roman" w:hAnsi="Arial" w:cs="Times New Roman"/>
          <w:sz w:val="24"/>
          <w:szCs w:val="24"/>
          <w:lang w:eastAsia="en-GB"/>
        </w:rPr>
      </w:pPr>
    </w:p>
    <w:p w14:paraId="078F2F93" w14:textId="77777777" w:rsidR="00131179" w:rsidRPr="00131179" w:rsidRDefault="00131179" w:rsidP="00131179">
      <w:pPr>
        <w:tabs>
          <w:tab w:val="left" w:pos="993"/>
        </w:tabs>
        <w:autoSpaceDE w:val="0"/>
        <w:autoSpaceDN w:val="0"/>
        <w:adjustRightInd w:val="0"/>
        <w:spacing w:after="0" w:line="240" w:lineRule="auto"/>
        <w:rPr>
          <w:rFonts w:ascii="Arial" w:eastAsia="Times New Roman" w:hAnsi="Arial" w:cs="Times New Roman"/>
          <w:sz w:val="24"/>
          <w:szCs w:val="24"/>
          <w:lang w:eastAsia="en-GB"/>
        </w:rPr>
      </w:pPr>
    </w:p>
    <w:p w14:paraId="1B20D047" w14:textId="77777777" w:rsidR="00131179" w:rsidRPr="00131179" w:rsidRDefault="00131179" w:rsidP="00131179">
      <w:pPr>
        <w:tabs>
          <w:tab w:val="left" w:pos="993"/>
        </w:tabs>
        <w:autoSpaceDE w:val="0"/>
        <w:autoSpaceDN w:val="0"/>
        <w:adjustRightInd w:val="0"/>
        <w:spacing w:after="0" w:line="240" w:lineRule="auto"/>
        <w:rPr>
          <w:rFonts w:ascii="Arial" w:eastAsia="Times New Roman" w:hAnsi="Arial" w:cs="Times New Roman"/>
          <w:sz w:val="24"/>
          <w:szCs w:val="24"/>
          <w:lang w:eastAsia="en-GB"/>
        </w:rPr>
      </w:pPr>
    </w:p>
    <w:p w14:paraId="54E2FE45" w14:textId="77777777" w:rsidR="00131179" w:rsidRPr="00131179" w:rsidRDefault="00131179" w:rsidP="00131179">
      <w:pPr>
        <w:tabs>
          <w:tab w:val="left" w:pos="993"/>
        </w:tabs>
        <w:autoSpaceDE w:val="0"/>
        <w:autoSpaceDN w:val="0"/>
        <w:adjustRightInd w:val="0"/>
        <w:spacing w:after="0" w:line="240" w:lineRule="auto"/>
        <w:rPr>
          <w:rFonts w:ascii="Arial" w:eastAsia="Times New Roman" w:hAnsi="Arial" w:cs="Times New Roman"/>
          <w:sz w:val="24"/>
          <w:szCs w:val="24"/>
          <w:lang w:eastAsia="en-GB"/>
        </w:rPr>
      </w:pPr>
      <w:r w:rsidRPr="00131179">
        <w:rPr>
          <w:rFonts w:ascii="Arial" w:eastAsia="Times New Roman" w:hAnsi="Arial" w:cs="Times New Roman"/>
          <w:noProof/>
          <w:sz w:val="24"/>
          <w:szCs w:val="24"/>
          <w:lang w:eastAsia="en-GB"/>
        </w:rPr>
        <w:drawing>
          <wp:inline distT="0" distB="0" distL="0" distR="0" wp14:anchorId="51EFF8E6" wp14:editId="7E2C6472">
            <wp:extent cx="5233987" cy="3927155"/>
            <wp:effectExtent l="0" t="0" r="5080" b="0"/>
            <wp:docPr id="6147" name="Picture 5">
              <a:extLst xmlns:a="http://schemas.openxmlformats.org/drawingml/2006/main">
                <a:ext uri="{FF2B5EF4-FFF2-40B4-BE49-F238E27FC236}">
                  <a16:creationId xmlns:a16="http://schemas.microsoft.com/office/drawing/2014/main" id="{D2C0F396-342D-4A10-99CC-0A441A7F9E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5">
                      <a:extLst>
                        <a:ext uri="{FF2B5EF4-FFF2-40B4-BE49-F238E27FC236}">
                          <a16:creationId xmlns:a16="http://schemas.microsoft.com/office/drawing/2014/main" id="{D2C0F396-342D-4A10-99CC-0A441A7F9E97}"/>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36915" cy="3929352"/>
                    </a:xfrm>
                    <a:prstGeom prst="rect">
                      <a:avLst/>
                    </a:prstGeom>
                    <a:noFill/>
                    <a:ln>
                      <a:noFill/>
                    </a:ln>
                  </pic:spPr>
                </pic:pic>
              </a:graphicData>
            </a:graphic>
          </wp:inline>
        </w:drawing>
      </w:r>
    </w:p>
    <w:p w14:paraId="23418C0A" w14:textId="77777777" w:rsidR="00131179" w:rsidRPr="00131179" w:rsidRDefault="00131179" w:rsidP="00131179">
      <w:pPr>
        <w:tabs>
          <w:tab w:val="left" w:pos="993"/>
        </w:tabs>
        <w:autoSpaceDE w:val="0"/>
        <w:autoSpaceDN w:val="0"/>
        <w:adjustRightInd w:val="0"/>
        <w:spacing w:after="0" w:line="240" w:lineRule="auto"/>
        <w:rPr>
          <w:rFonts w:ascii="Arial" w:eastAsia="Times New Roman" w:hAnsi="Arial" w:cs="Times New Roman"/>
          <w:sz w:val="24"/>
          <w:szCs w:val="24"/>
          <w:lang w:eastAsia="en-GB"/>
        </w:rPr>
      </w:pPr>
    </w:p>
    <w:p w14:paraId="24A60F7C" w14:textId="77777777" w:rsidR="00131179" w:rsidRPr="00131179" w:rsidRDefault="00131179" w:rsidP="00131179">
      <w:pPr>
        <w:tabs>
          <w:tab w:val="left" w:pos="993"/>
        </w:tabs>
        <w:autoSpaceDE w:val="0"/>
        <w:autoSpaceDN w:val="0"/>
        <w:adjustRightInd w:val="0"/>
        <w:spacing w:after="0" w:line="240" w:lineRule="auto"/>
        <w:rPr>
          <w:rFonts w:ascii="Arial" w:eastAsia="Times New Roman" w:hAnsi="Arial" w:cs="Times New Roman"/>
          <w:sz w:val="24"/>
          <w:szCs w:val="24"/>
          <w:lang w:eastAsia="en-GB"/>
        </w:rPr>
      </w:pPr>
      <w:r w:rsidRPr="00131179">
        <w:rPr>
          <w:rFonts w:ascii="Arial" w:eastAsia="Times New Roman" w:hAnsi="Arial" w:cs="Times New Roman"/>
          <w:noProof/>
          <w:sz w:val="24"/>
          <w:szCs w:val="24"/>
          <w:lang w:eastAsia="en-GB"/>
        </w:rPr>
        <w:drawing>
          <wp:inline distT="0" distB="0" distL="0" distR="0" wp14:anchorId="081661E7" wp14:editId="5DB69164">
            <wp:extent cx="5233670" cy="3928302"/>
            <wp:effectExtent l="0" t="0" r="5080" b="0"/>
            <wp:docPr id="7171" name="Picture 4">
              <a:extLst xmlns:a="http://schemas.openxmlformats.org/drawingml/2006/main">
                <a:ext uri="{FF2B5EF4-FFF2-40B4-BE49-F238E27FC236}">
                  <a16:creationId xmlns:a16="http://schemas.microsoft.com/office/drawing/2014/main" id="{EE79359A-8EC7-4830-AA84-2DEC729850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4">
                      <a:extLst>
                        <a:ext uri="{FF2B5EF4-FFF2-40B4-BE49-F238E27FC236}">
                          <a16:creationId xmlns:a16="http://schemas.microsoft.com/office/drawing/2014/main" id="{EE79359A-8EC7-4830-AA84-2DEC7298502F}"/>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37117" cy="3930889"/>
                    </a:xfrm>
                    <a:prstGeom prst="rect">
                      <a:avLst/>
                    </a:prstGeom>
                    <a:noFill/>
                    <a:ln>
                      <a:noFill/>
                    </a:ln>
                  </pic:spPr>
                </pic:pic>
              </a:graphicData>
            </a:graphic>
          </wp:inline>
        </w:drawing>
      </w:r>
    </w:p>
    <w:p w14:paraId="11ACD633" w14:textId="77777777" w:rsidR="00131179" w:rsidRPr="00131179" w:rsidRDefault="00131179" w:rsidP="00131179">
      <w:pPr>
        <w:tabs>
          <w:tab w:val="left" w:pos="993"/>
        </w:tabs>
        <w:autoSpaceDE w:val="0"/>
        <w:autoSpaceDN w:val="0"/>
        <w:adjustRightInd w:val="0"/>
        <w:spacing w:after="0" w:line="240" w:lineRule="auto"/>
        <w:rPr>
          <w:rFonts w:ascii="Arial" w:eastAsia="Times New Roman" w:hAnsi="Arial" w:cs="Times New Roman"/>
          <w:sz w:val="24"/>
          <w:szCs w:val="24"/>
          <w:lang w:eastAsia="en-GB"/>
        </w:rPr>
      </w:pPr>
    </w:p>
    <w:p w14:paraId="2EA22750"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p>
    <w:p w14:paraId="1DCAF82A"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r w:rsidRPr="00131179">
        <w:rPr>
          <w:rFonts w:ascii="Arial" w:eastAsia="Times New Roman" w:hAnsi="Arial" w:cs="Arial"/>
          <w:b/>
          <w:noProof/>
          <w:color w:val="000000"/>
          <w:sz w:val="24"/>
          <w:szCs w:val="24"/>
          <w:lang w:eastAsia="en-GB"/>
        </w:rPr>
        <w:drawing>
          <wp:inline distT="0" distB="0" distL="0" distR="0" wp14:anchorId="3FF48531" wp14:editId="22A676CE">
            <wp:extent cx="5114925" cy="3839174"/>
            <wp:effectExtent l="0" t="0" r="0" b="9525"/>
            <wp:docPr id="7172" name="Picture 8">
              <a:extLst xmlns:a="http://schemas.openxmlformats.org/drawingml/2006/main">
                <a:ext uri="{FF2B5EF4-FFF2-40B4-BE49-F238E27FC236}">
                  <a16:creationId xmlns:a16="http://schemas.microsoft.com/office/drawing/2014/main" id="{E07896D3-B860-456D-9DB3-88151375C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8">
                      <a:extLst>
                        <a:ext uri="{FF2B5EF4-FFF2-40B4-BE49-F238E27FC236}">
                          <a16:creationId xmlns:a16="http://schemas.microsoft.com/office/drawing/2014/main" id="{E07896D3-B860-456D-9DB3-88151375C23E}"/>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18351" cy="3841745"/>
                    </a:xfrm>
                    <a:prstGeom prst="rect">
                      <a:avLst/>
                    </a:prstGeom>
                    <a:noFill/>
                    <a:ln>
                      <a:noFill/>
                    </a:ln>
                  </pic:spPr>
                </pic:pic>
              </a:graphicData>
            </a:graphic>
          </wp:inline>
        </w:drawing>
      </w:r>
    </w:p>
    <w:p w14:paraId="0E9F1D68"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p>
    <w:p w14:paraId="0937D076"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p>
    <w:p w14:paraId="3D4502C1"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p>
    <w:p w14:paraId="1B876F52"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p>
    <w:p w14:paraId="35C66206"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p>
    <w:p w14:paraId="16AB53BA"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p>
    <w:p w14:paraId="45B7CE5A"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p>
    <w:p w14:paraId="37742CFC"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p>
    <w:p w14:paraId="7EEE94A9"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p>
    <w:p w14:paraId="21CA24C9"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p>
    <w:p w14:paraId="62F20391"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p>
    <w:p w14:paraId="797FB5A0"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p>
    <w:p w14:paraId="3367C72B"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p>
    <w:p w14:paraId="2F5082D5"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p>
    <w:p w14:paraId="3EB7E06C"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p>
    <w:p w14:paraId="2F296E2B"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p>
    <w:p w14:paraId="637446C7"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p>
    <w:p w14:paraId="7ECC345A"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p>
    <w:p w14:paraId="7B016EC2"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p>
    <w:p w14:paraId="0102F14E"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p>
    <w:p w14:paraId="68EFF54E"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p>
    <w:p w14:paraId="58A2A57A"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p>
    <w:p w14:paraId="72B30D16"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p>
    <w:p w14:paraId="5A0A080A"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p>
    <w:p w14:paraId="4DE35BFF"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p>
    <w:p w14:paraId="264D22D9"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p>
    <w:p w14:paraId="783EB72B"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p>
    <w:p w14:paraId="1905F2BF"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p>
    <w:p w14:paraId="143E4243"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p>
    <w:p w14:paraId="3380B2A6" w14:textId="77777777" w:rsidR="00131179" w:rsidRPr="00131179" w:rsidRDefault="00131179" w:rsidP="00131179">
      <w:pPr>
        <w:tabs>
          <w:tab w:val="left" w:pos="993"/>
        </w:tabs>
        <w:autoSpaceDE w:val="0"/>
        <w:autoSpaceDN w:val="0"/>
        <w:adjustRightInd w:val="0"/>
        <w:spacing w:after="0" w:line="240" w:lineRule="auto"/>
        <w:rPr>
          <w:rFonts w:ascii="Arial" w:eastAsia="Times New Roman" w:hAnsi="Arial" w:cs="Times New Roman"/>
          <w:b/>
          <w:sz w:val="24"/>
          <w:szCs w:val="24"/>
          <w:lang w:eastAsia="en-GB"/>
        </w:rPr>
      </w:pPr>
      <w:r w:rsidRPr="00131179">
        <w:rPr>
          <w:rFonts w:ascii="Arial" w:eastAsia="Times New Roman" w:hAnsi="Arial" w:cs="Times New Roman"/>
          <w:b/>
          <w:sz w:val="24"/>
          <w:szCs w:val="24"/>
          <w:lang w:eastAsia="en-GB"/>
        </w:rPr>
        <w:t>APPENDIX 5: APPEAL DECISION</w:t>
      </w:r>
    </w:p>
    <w:p w14:paraId="6B524785" w14:textId="77777777" w:rsidR="00131179" w:rsidRPr="00131179" w:rsidRDefault="00131179" w:rsidP="00131179">
      <w:pPr>
        <w:tabs>
          <w:tab w:val="left" w:pos="993"/>
        </w:tabs>
        <w:autoSpaceDE w:val="0"/>
        <w:autoSpaceDN w:val="0"/>
        <w:adjustRightInd w:val="0"/>
        <w:spacing w:after="0" w:line="240" w:lineRule="auto"/>
        <w:rPr>
          <w:rFonts w:ascii="Arial" w:eastAsia="Times New Roman" w:hAnsi="Arial" w:cs="Times New Roman"/>
          <w:b/>
          <w:sz w:val="24"/>
          <w:szCs w:val="24"/>
          <w:lang w:eastAsia="en-GB"/>
        </w:rPr>
      </w:pPr>
    </w:p>
    <w:p w14:paraId="4E8EA284" w14:textId="77777777" w:rsidR="00131179" w:rsidRPr="00131179" w:rsidRDefault="00131179" w:rsidP="00131179">
      <w:pPr>
        <w:tabs>
          <w:tab w:val="left" w:pos="993"/>
        </w:tabs>
        <w:autoSpaceDE w:val="0"/>
        <w:autoSpaceDN w:val="0"/>
        <w:adjustRightInd w:val="0"/>
        <w:spacing w:after="0" w:line="240" w:lineRule="auto"/>
        <w:rPr>
          <w:rFonts w:ascii="Arial" w:eastAsia="Times New Roman" w:hAnsi="Arial" w:cs="Times New Roman"/>
          <w:sz w:val="24"/>
          <w:szCs w:val="24"/>
          <w:lang w:eastAsia="en-GB"/>
        </w:rPr>
      </w:pPr>
      <w:r w:rsidRPr="00131179">
        <w:rPr>
          <w:rFonts w:ascii="Arial" w:eastAsia="Times New Roman" w:hAnsi="Arial" w:cs="Times New Roman"/>
          <w:noProof/>
          <w:sz w:val="24"/>
          <w:szCs w:val="24"/>
          <w:lang w:eastAsia="en-GB"/>
        </w:rPr>
        <w:drawing>
          <wp:inline distT="0" distB="0" distL="0" distR="0" wp14:anchorId="672873AE" wp14:editId="15EAD8EB">
            <wp:extent cx="6100762" cy="83124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8480" t="13647" r="18223" b="2596"/>
                    <a:stretch/>
                  </pic:blipFill>
                  <pic:spPr bwMode="auto">
                    <a:xfrm>
                      <a:off x="0" y="0"/>
                      <a:ext cx="6114960" cy="8331754"/>
                    </a:xfrm>
                    <a:prstGeom prst="rect">
                      <a:avLst/>
                    </a:prstGeom>
                    <a:ln>
                      <a:noFill/>
                    </a:ln>
                    <a:extLst>
                      <a:ext uri="{53640926-AAD7-44D8-BBD7-CCE9431645EC}">
                        <a14:shadowObscured xmlns:a14="http://schemas.microsoft.com/office/drawing/2010/main"/>
                      </a:ext>
                    </a:extLst>
                  </pic:spPr>
                </pic:pic>
              </a:graphicData>
            </a:graphic>
          </wp:inline>
        </w:drawing>
      </w:r>
    </w:p>
    <w:p w14:paraId="50FD7CB1" w14:textId="77777777" w:rsidR="00131179" w:rsidRPr="00131179" w:rsidRDefault="00131179" w:rsidP="00131179">
      <w:pPr>
        <w:spacing w:after="0" w:line="240" w:lineRule="auto"/>
        <w:jc w:val="center"/>
        <w:rPr>
          <w:rFonts w:ascii="Arial" w:eastAsia="Times New Roman" w:hAnsi="Arial" w:cs="Arial"/>
          <w:b/>
          <w:color w:val="000000"/>
          <w:sz w:val="24"/>
          <w:szCs w:val="24"/>
          <w:lang w:eastAsia="en-GB"/>
        </w:rPr>
      </w:pPr>
    </w:p>
    <w:p w14:paraId="27A56ADE" w14:textId="77777777" w:rsidR="00131179" w:rsidRPr="00131179" w:rsidRDefault="00131179" w:rsidP="00131179">
      <w:pPr>
        <w:rPr>
          <w:rFonts w:ascii="Arial" w:eastAsia="Times New Roman" w:hAnsi="Arial" w:cs="Arial"/>
          <w:b/>
          <w:sz w:val="24"/>
          <w:szCs w:val="24"/>
          <w:lang w:eastAsia="en-GB"/>
        </w:rPr>
      </w:pPr>
      <w:r w:rsidRPr="00131179">
        <w:rPr>
          <w:rFonts w:ascii="Arial" w:eastAsia="Times New Roman" w:hAnsi="Arial" w:cs="Arial"/>
          <w:b/>
          <w:sz w:val="24"/>
          <w:szCs w:val="24"/>
          <w:lang w:eastAsia="en-GB"/>
        </w:rPr>
        <w:br w:type="page"/>
      </w:r>
      <w:r w:rsidRPr="00131179">
        <w:rPr>
          <w:rFonts w:ascii="Arial" w:eastAsia="Times New Roman" w:hAnsi="Arial" w:cs="Times New Roman"/>
          <w:noProof/>
          <w:sz w:val="24"/>
          <w:szCs w:val="24"/>
          <w:lang w:eastAsia="en-GB"/>
        </w:rPr>
        <w:drawing>
          <wp:inline distT="0" distB="0" distL="0" distR="0" wp14:anchorId="6D9068C4" wp14:editId="58100649">
            <wp:extent cx="6115050" cy="86929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8636" t="12497" r="18301" b="728"/>
                    <a:stretch/>
                  </pic:blipFill>
                  <pic:spPr bwMode="auto">
                    <a:xfrm>
                      <a:off x="0" y="0"/>
                      <a:ext cx="6123955" cy="8705566"/>
                    </a:xfrm>
                    <a:prstGeom prst="rect">
                      <a:avLst/>
                    </a:prstGeom>
                    <a:ln>
                      <a:noFill/>
                    </a:ln>
                    <a:extLst>
                      <a:ext uri="{53640926-AAD7-44D8-BBD7-CCE9431645EC}">
                        <a14:shadowObscured xmlns:a14="http://schemas.microsoft.com/office/drawing/2010/main"/>
                      </a:ext>
                    </a:extLst>
                  </pic:spPr>
                </pic:pic>
              </a:graphicData>
            </a:graphic>
          </wp:inline>
        </w:drawing>
      </w:r>
    </w:p>
    <w:p w14:paraId="100194F4" w14:textId="77777777" w:rsidR="00131179" w:rsidRPr="00131179" w:rsidRDefault="00131179" w:rsidP="00131179">
      <w:pPr>
        <w:rPr>
          <w:rFonts w:ascii="Arial" w:eastAsia="Times New Roman" w:hAnsi="Arial" w:cs="Arial"/>
          <w:b/>
          <w:sz w:val="24"/>
          <w:szCs w:val="24"/>
          <w:lang w:eastAsia="en-GB"/>
        </w:rPr>
      </w:pPr>
      <w:r w:rsidRPr="00131179">
        <w:rPr>
          <w:rFonts w:ascii="Arial" w:eastAsia="Times New Roman" w:hAnsi="Arial" w:cs="Arial"/>
          <w:b/>
          <w:sz w:val="24"/>
          <w:szCs w:val="24"/>
          <w:lang w:eastAsia="en-GB"/>
        </w:rPr>
        <w:br w:type="page"/>
      </w:r>
      <w:r w:rsidRPr="00131179">
        <w:rPr>
          <w:rFonts w:ascii="Arial" w:eastAsia="Times New Roman" w:hAnsi="Arial" w:cs="Times New Roman"/>
          <w:noProof/>
          <w:sz w:val="24"/>
          <w:szCs w:val="24"/>
          <w:lang w:eastAsia="en-GB"/>
        </w:rPr>
        <w:drawing>
          <wp:inline distT="0" distB="0" distL="0" distR="0" wp14:anchorId="79CE0BB0" wp14:editId="70A351BA">
            <wp:extent cx="6005512" cy="85090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9259" t="14222" r="18612" b="1733"/>
                    <a:stretch/>
                  </pic:blipFill>
                  <pic:spPr bwMode="auto">
                    <a:xfrm>
                      <a:off x="0" y="0"/>
                      <a:ext cx="6016884" cy="8525112"/>
                    </a:xfrm>
                    <a:prstGeom prst="rect">
                      <a:avLst/>
                    </a:prstGeom>
                    <a:ln>
                      <a:noFill/>
                    </a:ln>
                    <a:extLst>
                      <a:ext uri="{53640926-AAD7-44D8-BBD7-CCE9431645EC}">
                        <a14:shadowObscured xmlns:a14="http://schemas.microsoft.com/office/drawing/2010/main"/>
                      </a:ext>
                    </a:extLst>
                  </pic:spPr>
                </pic:pic>
              </a:graphicData>
            </a:graphic>
          </wp:inline>
        </w:drawing>
      </w:r>
    </w:p>
    <w:p w14:paraId="27BC0100" w14:textId="77777777" w:rsidR="00131179" w:rsidRPr="00131179" w:rsidRDefault="00131179" w:rsidP="00131179">
      <w:pPr>
        <w:rPr>
          <w:rFonts w:ascii="Arial" w:eastAsia="Times New Roman" w:hAnsi="Arial" w:cs="Arial"/>
          <w:b/>
          <w:sz w:val="24"/>
          <w:szCs w:val="24"/>
          <w:lang w:eastAsia="en-GB"/>
        </w:rPr>
      </w:pPr>
    </w:p>
    <w:p w14:paraId="727F24DA" w14:textId="77777777" w:rsidR="00131179" w:rsidRPr="00131179" w:rsidRDefault="00131179" w:rsidP="00131179">
      <w:pPr>
        <w:spacing w:after="0" w:line="240" w:lineRule="auto"/>
        <w:jc w:val="center"/>
        <w:rPr>
          <w:rFonts w:ascii="Arial" w:eastAsia="Times New Roman" w:hAnsi="Arial" w:cs="Arial"/>
          <w:b/>
          <w:sz w:val="24"/>
          <w:szCs w:val="24"/>
          <w:lang w:eastAsia="en-GB"/>
        </w:rPr>
      </w:pPr>
      <w:r w:rsidRPr="00131179">
        <w:rPr>
          <w:rFonts w:ascii="Arial" w:eastAsia="Times New Roman" w:hAnsi="Arial" w:cs="Times New Roman"/>
          <w:noProof/>
          <w:sz w:val="24"/>
          <w:szCs w:val="24"/>
          <w:lang w:eastAsia="en-GB"/>
        </w:rPr>
        <w:drawing>
          <wp:inline distT="0" distB="0" distL="0" distR="0" wp14:anchorId="448330E6" wp14:editId="77F7C9C8">
            <wp:extent cx="5985828" cy="86491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9257" t="14365" r="18378" b="-705"/>
                    <a:stretch/>
                  </pic:blipFill>
                  <pic:spPr bwMode="auto">
                    <a:xfrm>
                      <a:off x="0" y="0"/>
                      <a:ext cx="6010327" cy="8684578"/>
                    </a:xfrm>
                    <a:prstGeom prst="rect">
                      <a:avLst/>
                    </a:prstGeom>
                    <a:ln>
                      <a:noFill/>
                    </a:ln>
                    <a:extLst>
                      <a:ext uri="{53640926-AAD7-44D8-BBD7-CCE9431645EC}">
                        <a14:shadowObscured xmlns:a14="http://schemas.microsoft.com/office/drawing/2010/main"/>
                      </a:ext>
                    </a:extLst>
                  </pic:spPr>
                </pic:pic>
              </a:graphicData>
            </a:graphic>
          </wp:inline>
        </w:drawing>
      </w:r>
    </w:p>
    <w:p w14:paraId="12B5C6D2" w14:textId="77777777" w:rsidR="00131179" w:rsidRPr="00131179" w:rsidRDefault="00131179" w:rsidP="00131179">
      <w:pPr>
        <w:rPr>
          <w:rFonts w:ascii="Arial" w:eastAsia="Times New Roman" w:hAnsi="Arial" w:cs="Arial"/>
          <w:b/>
          <w:sz w:val="24"/>
          <w:szCs w:val="24"/>
          <w:lang w:eastAsia="en-GB"/>
        </w:rPr>
      </w:pPr>
      <w:r w:rsidRPr="00131179">
        <w:rPr>
          <w:rFonts w:ascii="Arial" w:eastAsia="Times New Roman" w:hAnsi="Arial" w:cs="Arial"/>
          <w:b/>
          <w:sz w:val="24"/>
          <w:szCs w:val="24"/>
          <w:lang w:eastAsia="en-GB"/>
        </w:rPr>
        <w:br w:type="page"/>
      </w:r>
    </w:p>
    <w:p w14:paraId="62991112" w14:textId="77777777" w:rsidR="00131179" w:rsidRPr="00131179" w:rsidRDefault="00131179" w:rsidP="00131179">
      <w:pPr>
        <w:spacing w:after="0" w:line="240" w:lineRule="auto"/>
        <w:jc w:val="center"/>
        <w:rPr>
          <w:rFonts w:ascii="Arial" w:eastAsia="Times New Roman" w:hAnsi="Arial" w:cs="Arial"/>
          <w:b/>
          <w:sz w:val="24"/>
          <w:szCs w:val="24"/>
          <w:lang w:eastAsia="en-GB"/>
        </w:rPr>
      </w:pPr>
      <w:r w:rsidRPr="00131179">
        <w:rPr>
          <w:rFonts w:ascii="Arial" w:eastAsia="Times New Roman" w:hAnsi="Arial" w:cs="Times New Roman"/>
          <w:noProof/>
          <w:sz w:val="24"/>
          <w:szCs w:val="24"/>
          <w:lang w:eastAsia="en-GB"/>
        </w:rPr>
        <w:drawing>
          <wp:inline distT="0" distB="0" distL="0" distR="0" wp14:anchorId="780502E0" wp14:editId="734C4A13">
            <wp:extent cx="6004561" cy="82116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8247" t="13072" r="18067" b="1877"/>
                    <a:stretch/>
                  </pic:blipFill>
                  <pic:spPr bwMode="auto">
                    <a:xfrm>
                      <a:off x="0" y="0"/>
                      <a:ext cx="6018503" cy="8230736"/>
                    </a:xfrm>
                    <a:prstGeom prst="rect">
                      <a:avLst/>
                    </a:prstGeom>
                    <a:ln>
                      <a:noFill/>
                    </a:ln>
                    <a:extLst>
                      <a:ext uri="{53640926-AAD7-44D8-BBD7-CCE9431645EC}">
                        <a14:shadowObscured xmlns:a14="http://schemas.microsoft.com/office/drawing/2010/main"/>
                      </a:ext>
                    </a:extLst>
                  </pic:spPr>
                </pic:pic>
              </a:graphicData>
            </a:graphic>
          </wp:inline>
        </w:drawing>
      </w:r>
    </w:p>
    <w:p w14:paraId="2530D4E1" w14:textId="77777777" w:rsidR="00131179" w:rsidRPr="00131179" w:rsidRDefault="00131179" w:rsidP="00131179">
      <w:pPr>
        <w:spacing w:after="0" w:line="240" w:lineRule="auto"/>
        <w:jc w:val="center"/>
        <w:rPr>
          <w:rFonts w:ascii="Arial" w:eastAsia="Times New Roman" w:hAnsi="Arial" w:cs="Arial"/>
          <w:b/>
          <w:sz w:val="24"/>
          <w:szCs w:val="24"/>
          <w:lang w:eastAsia="en-GB"/>
        </w:rPr>
      </w:pPr>
    </w:p>
    <w:p w14:paraId="5D638072" w14:textId="77777777" w:rsidR="00131179" w:rsidRPr="00131179" w:rsidRDefault="00131179" w:rsidP="00131179">
      <w:pPr>
        <w:rPr>
          <w:rFonts w:ascii="Arial" w:eastAsia="Times New Roman" w:hAnsi="Arial" w:cs="Arial"/>
          <w:b/>
          <w:sz w:val="24"/>
          <w:szCs w:val="24"/>
          <w:lang w:eastAsia="en-GB"/>
        </w:rPr>
      </w:pPr>
      <w:r w:rsidRPr="00131179">
        <w:rPr>
          <w:rFonts w:ascii="Arial" w:eastAsia="Times New Roman" w:hAnsi="Arial" w:cs="Arial"/>
          <w:b/>
          <w:sz w:val="24"/>
          <w:szCs w:val="24"/>
          <w:lang w:eastAsia="en-GB"/>
        </w:rPr>
        <w:br w:type="page"/>
      </w:r>
    </w:p>
    <w:p w14:paraId="4D4384E8" w14:textId="77777777" w:rsidR="00131179" w:rsidRPr="00131179" w:rsidRDefault="00131179" w:rsidP="00131179">
      <w:pPr>
        <w:spacing w:after="0" w:line="240" w:lineRule="auto"/>
        <w:jc w:val="center"/>
        <w:rPr>
          <w:rFonts w:ascii="Arial" w:eastAsia="Times New Roman" w:hAnsi="Arial" w:cs="Arial"/>
          <w:b/>
          <w:sz w:val="24"/>
          <w:szCs w:val="24"/>
          <w:lang w:eastAsia="en-GB"/>
        </w:rPr>
      </w:pPr>
    </w:p>
    <w:p w14:paraId="324E9CE9" w14:textId="77777777" w:rsidR="00131179" w:rsidRPr="00131179" w:rsidRDefault="00131179" w:rsidP="00131179">
      <w:pPr>
        <w:spacing w:after="0" w:line="240" w:lineRule="auto"/>
        <w:jc w:val="center"/>
        <w:rPr>
          <w:rFonts w:ascii="Arial" w:eastAsia="Times New Roman" w:hAnsi="Arial" w:cs="Arial"/>
          <w:b/>
          <w:sz w:val="24"/>
          <w:szCs w:val="24"/>
          <w:lang w:eastAsia="en-GB"/>
        </w:rPr>
      </w:pPr>
    </w:p>
    <w:p w14:paraId="0CE66E50" w14:textId="77777777" w:rsidR="00131179" w:rsidRPr="00131179" w:rsidRDefault="00131179" w:rsidP="00131179">
      <w:pPr>
        <w:spacing w:after="0" w:line="240" w:lineRule="auto"/>
        <w:jc w:val="center"/>
        <w:rPr>
          <w:rFonts w:ascii="Arial" w:eastAsia="Times New Roman" w:hAnsi="Arial" w:cs="Arial"/>
          <w:b/>
          <w:sz w:val="24"/>
          <w:szCs w:val="24"/>
          <w:lang w:eastAsia="en-GB"/>
        </w:rPr>
      </w:pPr>
    </w:p>
    <w:p w14:paraId="7F22BA77" w14:textId="77777777" w:rsidR="00131179" w:rsidRPr="00131179" w:rsidRDefault="00131179" w:rsidP="00131179">
      <w:pPr>
        <w:spacing w:after="0" w:line="240" w:lineRule="auto"/>
        <w:jc w:val="center"/>
        <w:rPr>
          <w:rFonts w:ascii="Arial" w:eastAsia="Times New Roman" w:hAnsi="Arial" w:cs="Arial"/>
          <w:b/>
          <w:sz w:val="24"/>
          <w:szCs w:val="24"/>
          <w:lang w:eastAsia="en-GB"/>
        </w:rPr>
      </w:pPr>
    </w:p>
    <w:p w14:paraId="72586B67" w14:textId="77777777" w:rsidR="00131179" w:rsidRPr="00131179" w:rsidRDefault="00131179" w:rsidP="00131179">
      <w:pPr>
        <w:spacing w:after="0" w:line="240" w:lineRule="auto"/>
        <w:jc w:val="center"/>
        <w:rPr>
          <w:rFonts w:ascii="Arial" w:eastAsia="Times New Roman" w:hAnsi="Arial" w:cs="Arial"/>
          <w:b/>
          <w:sz w:val="24"/>
          <w:szCs w:val="24"/>
          <w:lang w:eastAsia="en-GB"/>
        </w:rPr>
      </w:pPr>
    </w:p>
    <w:p w14:paraId="451D3824" w14:textId="77777777" w:rsidR="00131179" w:rsidRPr="00131179" w:rsidRDefault="00131179" w:rsidP="00131179">
      <w:pPr>
        <w:spacing w:after="0" w:line="240" w:lineRule="auto"/>
        <w:jc w:val="center"/>
        <w:rPr>
          <w:rFonts w:ascii="Arial" w:eastAsia="Times New Roman" w:hAnsi="Arial" w:cs="Arial"/>
          <w:b/>
          <w:sz w:val="24"/>
          <w:szCs w:val="24"/>
          <w:lang w:eastAsia="en-GB"/>
        </w:rPr>
      </w:pPr>
    </w:p>
    <w:p w14:paraId="0CFFA24F" w14:textId="77777777" w:rsidR="00131179" w:rsidRPr="00131179" w:rsidRDefault="00131179" w:rsidP="00131179">
      <w:pPr>
        <w:spacing w:after="0" w:line="240" w:lineRule="auto"/>
        <w:jc w:val="center"/>
        <w:rPr>
          <w:rFonts w:ascii="Arial" w:eastAsia="Times New Roman" w:hAnsi="Arial" w:cs="Arial"/>
          <w:b/>
          <w:sz w:val="24"/>
          <w:szCs w:val="24"/>
          <w:lang w:eastAsia="en-GB"/>
        </w:rPr>
      </w:pPr>
    </w:p>
    <w:p w14:paraId="46027363" w14:textId="77777777" w:rsidR="00131179" w:rsidRPr="00131179" w:rsidRDefault="00131179" w:rsidP="00131179">
      <w:pPr>
        <w:spacing w:after="0" w:line="240" w:lineRule="auto"/>
        <w:jc w:val="center"/>
        <w:rPr>
          <w:rFonts w:ascii="Arial" w:eastAsia="Times New Roman" w:hAnsi="Arial" w:cs="Arial"/>
          <w:b/>
          <w:sz w:val="24"/>
          <w:szCs w:val="24"/>
          <w:lang w:eastAsia="en-GB"/>
        </w:rPr>
      </w:pPr>
    </w:p>
    <w:p w14:paraId="671169C4" w14:textId="77777777" w:rsidR="00131179" w:rsidRPr="00131179" w:rsidRDefault="00131179" w:rsidP="00131179">
      <w:pPr>
        <w:spacing w:after="0" w:line="240" w:lineRule="auto"/>
        <w:jc w:val="center"/>
        <w:rPr>
          <w:rFonts w:ascii="Arial" w:eastAsia="Times New Roman" w:hAnsi="Arial" w:cs="Arial"/>
          <w:b/>
          <w:sz w:val="24"/>
          <w:szCs w:val="24"/>
          <w:lang w:eastAsia="en-GB"/>
        </w:rPr>
      </w:pPr>
    </w:p>
    <w:p w14:paraId="22136503" w14:textId="77777777" w:rsidR="00131179" w:rsidRPr="00131179" w:rsidRDefault="00131179" w:rsidP="00131179">
      <w:pPr>
        <w:spacing w:after="0" w:line="240" w:lineRule="auto"/>
        <w:jc w:val="center"/>
        <w:rPr>
          <w:rFonts w:ascii="Arial" w:eastAsia="Times New Roman" w:hAnsi="Arial" w:cs="Arial"/>
          <w:b/>
          <w:sz w:val="24"/>
          <w:szCs w:val="24"/>
          <w:lang w:eastAsia="en-GB"/>
        </w:rPr>
      </w:pPr>
    </w:p>
    <w:p w14:paraId="5D16F1A4" w14:textId="77777777" w:rsidR="00131179" w:rsidRPr="00131179" w:rsidRDefault="00131179" w:rsidP="00131179">
      <w:pPr>
        <w:spacing w:after="0" w:line="240" w:lineRule="auto"/>
        <w:jc w:val="center"/>
        <w:rPr>
          <w:rFonts w:ascii="Arial" w:eastAsia="Times New Roman" w:hAnsi="Arial" w:cs="Arial"/>
          <w:b/>
          <w:sz w:val="24"/>
          <w:szCs w:val="24"/>
          <w:lang w:eastAsia="en-GB"/>
        </w:rPr>
      </w:pPr>
    </w:p>
    <w:p w14:paraId="5440FA57" w14:textId="77777777" w:rsidR="00131179" w:rsidRPr="00131179" w:rsidRDefault="00131179" w:rsidP="00131179">
      <w:pPr>
        <w:spacing w:after="0" w:line="240" w:lineRule="auto"/>
        <w:jc w:val="center"/>
        <w:rPr>
          <w:rFonts w:ascii="Arial" w:eastAsia="Times New Roman" w:hAnsi="Arial" w:cs="Arial"/>
          <w:b/>
          <w:sz w:val="24"/>
          <w:szCs w:val="24"/>
          <w:lang w:eastAsia="en-GB"/>
        </w:rPr>
      </w:pPr>
    </w:p>
    <w:p w14:paraId="5BD0CCAC" w14:textId="77777777" w:rsidR="00131179" w:rsidRPr="00131179" w:rsidRDefault="00131179" w:rsidP="00131179">
      <w:pPr>
        <w:spacing w:after="0" w:line="240" w:lineRule="auto"/>
        <w:jc w:val="center"/>
        <w:rPr>
          <w:rFonts w:ascii="Arial" w:eastAsia="Times New Roman" w:hAnsi="Arial" w:cs="Arial"/>
          <w:b/>
          <w:sz w:val="24"/>
          <w:szCs w:val="24"/>
          <w:lang w:eastAsia="en-GB"/>
        </w:rPr>
      </w:pPr>
    </w:p>
    <w:p w14:paraId="7448BFFE" w14:textId="77777777" w:rsidR="00131179" w:rsidRPr="00131179" w:rsidRDefault="00131179" w:rsidP="00131179">
      <w:pPr>
        <w:spacing w:after="0" w:line="240" w:lineRule="auto"/>
        <w:jc w:val="center"/>
        <w:rPr>
          <w:rFonts w:ascii="Arial" w:eastAsia="Times New Roman" w:hAnsi="Arial" w:cs="Arial"/>
          <w:b/>
          <w:sz w:val="24"/>
          <w:szCs w:val="24"/>
          <w:lang w:eastAsia="en-GB"/>
        </w:rPr>
      </w:pPr>
    </w:p>
    <w:p w14:paraId="25FA677D" w14:textId="77777777" w:rsidR="00131179" w:rsidRPr="00131179" w:rsidRDefault="00131179" w:rsidP="00131179">
      <w:pPr>
        <w:spacing w:after="0" w:line="240" w:lineRule="auto"/>
        <w:jc w:val="center"/>
        <w:rPr>
          <w:rFonts w:ascii="Arial" w:eastAsia="Times New Roman" w:hAnsi="Arial" w:cs="Arial"/>
          <w:b/>
          <w:sz w:val="24"/>
          <w:szCs w:val="24"/>
          <w:lang w:eastAsia="en-GB"/>
        </w:rPr>
      </w:pPr>
    </w:p>
    <w:p w14:paraId="1260F5C3" w14:textId="77777777" w:rsidR="00131179" w:rsidRPr="00131179" w:rsidRDefault="00131179" w:rsidP="00131179">
      <w:pPr>
        <w:spacing w:after="0" w:line="240" w:lineRule="auto"/>
        <w:jc w:val="center"/>
        <w:rPr>
          <w:rFonts w:ascii="Arial" w:eastAsia="Times New Roman" w:hAnsi="Arial" w:cs="Arial"/>
          <w:b/>
          <w:sz w:val="24"/>
          <w:szCs w:val="24"/>
          <w:lang w:eastAsia="en-GB"/>
        </w:rPr>
      </w:pPr>
    </w:p>
    <w:p w14:paraId="2CC0FB07" w14:textId="77777777" w:rsidR="00131179" w:rsidRPr="00131179" w:rsidRDefault="00131179" w:rsidP="00131179">
      <w:pPr>
        <w:spacing w:after="0" w:line="240" w:lineRule="auto"/>
        <w:jc w:val="center"/>
        <w:rPr>
          <w:rFonts w:ascii="Arial" w:eastAsia="Times New Roman" w:hAnsi="Arial" w:cs="Arial"/>
          <w:b/>
          <w:sz w:val="24"/>
          <w:szCs w:val="24"/>
          <w:lang w:eastAsia="en-GB"/>
        </w:rPr>
      </w:pPr>
    </w:p>
    <w:p w14:paraId="026B166F" w14:textId="77777777" w:rsidR="00131179" w:rsidRPr="00131179" w:rsidRDefault="00131179" w:rsidP="00131179">
      <w:pPr>
        <w:spacing w:after="0" w:line="240" w:lineRule="auto"/>
        <w:jc w:val="center"/>
        <w:rPr>
          <w:rFonts w:ascii="Arial" w:eastAsia="Times New Roman" w:hAnsi="Arial" w:cs="Arial"/>
          <w:b/>
          <w:sz w:val="24"/>
          <w:szCs w:val="24"/>
          <w:lang w:eastAsia="en-GB"/>
        </w:rPr>
      </w:pPr>
    </w:p>
    <w:p w14:paraId="61486076" w14:textId="77777777" w:rsidR="00131179" w:rsidRPr="00131179" w:rsidRDefault="00131179" w:rsidP="00131179">
      <w:pPr>
        <w:spacing w:after="0" w:line="240" w:lineRule="auto"/>
        <w:jc w:val="center"/>
        <w:rPr>
          <w:rFonts w:ascii="Arial" w:eastAsia="Times New Roman" w:hAnsi="Arial" w:cs="Arial"/>
          <w:b/>
          <w:sz w:val="24"/>
          <w:szCs w:val="24"/>
          <w:lang w:eastAsia="en-GB"/>
        </w:rPr>
      </w:pPr>
    </w:p>
    <w:p w14:paraId="30A97B4B" w14:textId="77777777" w:rsidR="00131179" w:rsidRPr="00131179" w:rsidRDefault="00131179" w:rsidP="00131179">
      <w:pPr>
        <w:spacing w:after="0" w:line="240" w:lineRule="auto"/>
        <w:jc w:val="center"/>
        <w:rPr>
          <w:rFonts w:ascii="Arial" w:eastAsia="Times New Roman" w:hAnsi="Arial" w:cs="Times New Roman"/>
          <w:sz w:val="24"/>
          <w:szCs w:val="24"/>
          <w:lang w:eastAsia="en-GB"/>
        </w:rPr>
      </w:pPr>
      <w:r w:rsidRPr="00131179">
        <w:rPr>
          <w:rFonts w:ascii="Arial" w:eastAsia="Times New Roman" w:hAnsi="Arial" w:cs="Arial"/>
          <w:b/>
          <w:sz w:val="24"/>
          <w:szCs w:val="24"/>
          <w:lang w:eastAsia="en-GB"/>
        </w:rPr>
        <w:t>This page has been left intentionally blank</w:t>
      </w:r>
    </w:p>
    <w:p w14:paraId="70EBB05A" w14:textId="77777777" w:rsidR="00131179" w:rsidRPr="00131179" w:rsidRDefault="00131179" w:rsidP="00131179">
      <w:pPr>
        <w:spacing w:after="0" w:line="240" w:lineRule="auto"/>
        <w:jc w:val="center"/>
        <w:rPr>
          <w:rFonts w:ascii="Arial" w:eastAsia="Times New Roman" w:hAnsi="Arial" w:cs="Times New Roman"/>
          <w:sz w:val="24"/>
          <w:szCs w:val="24"/>
          <w:lang w:eastAsia="en-GB"/>
        </w:rPr>
      </w:pPr>
    </w:p>
    <w:p w14:paraId="1CD9712C" w14:textId="77777777" w:rsidR="00131179" w:rsidRPr="00131179" w:rsidRDefault="00131179" w:rsidP="00131179">
      <w:pPr>
        <w:spacing w:after="0" w:line="240" w:lineRule="auto"/>
        <w:rPr>
          <w:rFonts w:ascii="Arial" w:eastAsia="Times New Roman" w:hAnsi="Arial" w:cs="Arial"/>
          <w:sz w:val="24"/>
          <w:szCs w:val="24"/>
          <w:lang w:eastAsia="en-GB"/>
        </w:rPr>
      </w:pPr>
    </w:p>
    <w:p w14:paraId="5CD75DDB" w14:textId="77777777" w:rsidR="00131179" w:rsidRPr="00131179" w:rsidRDefault="00131179" w:rsidP="00131179">
      <w:pPr>
        <w:spacing w:after="0" w:line="240" w:lineRule="auto"/>
        <w:rPr>
          <w:rFonts w:ascii="Arial" w:eastAsia="Times New Roman" w:hAnsi="Arial" w:cs="Arial"/>
          <w:sz w:val="24"/>
          <w:szCs w:val="24"/>
          <w:lang w:eastAsia="en-GB"/>
        </w:rPr>
      </w:pPr>
    </w:p>
    <w:p w14:paraId="4D386F3A" w14:textId="77777777" w:rsidR="00131179" w:rsidRPr="00131179" w:rsidRDefault="00131179" w:rsidP="00131179">
      <w:pPr>
        <w:spacing w:after="0" w:line="240" w:lineRule="auto"/>
        <w:rPr>
          <w:rFonts w:ascii="Arial" w:eastAsia="Times New Roman" w:hAnsi="Arial" w:cs="Times New Roman"/>
          <w:sz w:val="24"/>
          <w:szCs w:val="24"/>
          <w:lang w:eastAsia="en-GB"/>
        </w:rPr>
      </w:pPr>
    </w:p>
    <w:p w14:paraId="090FE7A7" w14:textId="77777777" w:rsidR="00131179" w:rsidRPr="00131179" w:rsidRDefault="00131179" w:rsidP="00131179"/>
    <w:p w14:paraId="4B5E9589" w14:textId="77777777" w:rsidR="00F92A51" w:rsidRDefault="00F92A51"/>
    <w:sectPr w:rsidR="00F92A51" w:rsidSect="00B0524F">
      <w:headerReference w:type="default" r:id="rId29"/>
      <w:footerReference w:type="default" r:id="rId30"/>
      <w:pgSz w:w="11906" w:h="16838"/>
      <w:pgMar w:top="567" w:right="1133"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02E6E" w14:textId="77777777" w:rsidR="008403E3" w:rsidRDefault="007D5BE1">
      <w:pPr>
        <w:spacing w:after="0" w:line="240" w:lineRule="auto"/>
      </w:pPr>
      <w:r>
        <w:separator/>
      </w:r>
    </w:p>
  </w:endnote>
  <w:endnote w:type="continuationSeparator" w:id="0">
    <w:p w14:paraId="5343B12A" w14:textId="77777777" w:rsidR="008403E3" w:rsidRDefault="007D5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8753C" w14:textId="13D76B40" w:rsidR="00B0524F" w:rsidRDefault="000E1180" w:rsidP="00B0524F">
    <w:pPr>
      <w:pStyle w:val="Footer"/>
      <w:tabs>
        <w:tab w:val="clear" w:pos="9026"/>
        <w:tab w:val="right" w:pos="9498"/>
        <w:tab w:val="right" w:pos="14960"/>
      </w:tabs>
      <w:rPr>
        <w:rFonts w:cs="Arial"/>
        <w:sz w:val="18"/>
        <w:szCs w:val="18"/>
      </w:rPr>
    </w:pP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sidR="00A04868">
      <w:rPr>
        <w:rFonts w:cs="Arial"/>
        <w:sz w:val="18"/>
        <w:szCs w:val="18"/>
      </w:rPr>
      <w:t>______________________________________________________________________________________________</w:t>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t>____________</w:t>
    </w:r>
  </w:p>
  <w:p w14:paraId="77068A76" w14:textId="77777777" w:rsidR="00B0524F" w:rsidRDefault="00A04868" w:rsidP="00D603E5">
    <w:pPr>
      <w:pStyle w:val="Footer"/>
      <w:tabs>
        <w:tab w:val="clear" w:pos="9026"/>
        <w:tab w:val="right" w:pos="9498"/>
        <w:tab w:val="right" w:pos="14960"/>
      </w:tabs>
      <w:rPr>
        <w:rFonts w:cs="Arial"/>
        <w:sz w:val="18"/>
        <w:szCs w:val="18"/>
      </w:rPr>
    </w:pPr>
    <w:r w:rsidRPr="005B507E">
      <w:rPr>
        <w:rFonts w:cs="Arial"/>
        <w:sz w:val="18"/>
        <w:szCs w:val="18"/>
      </w:rPr>
      <w:t>Planning Committee</w:t>
    </w:r>
    <w:r>
      <w:rPr>
        <w:rFonts w:cs="Arial"/>
        <w:sz w:val="18"/>
        <w:szCs w:val="18"/>
      </w:rPr>
      <w:t xml:space="preserve"> 18</w:t>
    </w:r>
    <w:r w:rsidRPr="001305FE">
      <w:rPr>
        <w:rFonts w:cs="Arial"/>
        <w:sz w:val="18"/>
        <w:szCs w:val="18"/>
        <w:vertAlign w:val="superscript"/>
      </w:rPr>
      <w:t>th</w:t>
    </w:r>
    <w:r>
      <w:rPr>
        <w:rFonts w:cs="Arial"/>
        <w:sz w:val="18"/>
        <w:szCs w:val="18"/>
      </w:rPr>
      <w:t xml:space="preserve"> January 2023</w:t>
    </w:r>
    <w:r w:rsidRPr="005B507E">
      <w:rPr>
        <w:rFonts w:cs="Arial"/>
        <w:sz w:val="18"/>
        <w:szCs w:val="18"/>
      </w:rPr>
      <w:tab/>
      <w:t xml:space="preserve">    </w:t>
    </w:r>
    <w:r>
      <w:rPr>
        <w:rFonts w:cs="Arial"/>
        <w:sz w:val="18"/>
        <w:szCs w:val="18"/>
      </w:rPr>
      <w:tab/>
      <w:t>77 Hillview Road, Pinner, HA5 4PB</w:t>
    </w:r>
    <w:r w:rsidRPr="005B507E">
      <w:rPr>
        <w:rFonts w:cs="Arial"/>
        <w:sz w:val="18"/>
        <w:szCs w:val="18"/>
      </w:rPr>
      <w:t xml:space="preserve">                                 </w:t>
    </w:r>
  </w:p>
  <w:p w14:paraId="50FAC0E2" w14:textId="77777777" w:rsidR="00B0524F" w:rsidRDefault="001A64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9DD0F" w14:textId="77777777" w:rsidR="008403E3" w:rsidRDefault="007D5BE1">
      <w:pPr>
        <w:spacing w:after="0" w:line="240" w:lineRule="auto"/>
      </w:pPr>
      <w:r>
        <w:separator/>
      </w:r>
    </w:p>
  </w:footnote>
  <w:footnote w:type="continuationSeparator" w:id="0">
    <w:p w14:paraId="72AB4925" w14:textId="77777777" w:rsidR="008403E3" w:rsidRDefault="007D5B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2C119" w14:textId="77777777" w:rsidR="00B0524F" w:rsidRDefault="001A6435">
    <w:pPr>
      <w:pStyle w:val="Header"/>
    </w:pPr>
  </w:p>
  <w:p w14:paraId="5A76C235" w14:textId="77777777" w:rsidR="00B0524F" w:rsidRDefault="001A64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341"/>
    <w:multiLevelType w:val="hybridMultilevel"/>
    <w:tmpl w:val="3E9AFAC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680984"/>
    <w:multiLevelType w:val="hybridMultilevel"/>
    <w:tmpl w:val="083642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930658"/>
    <w:multiLevelType w:val="hybridMultilevel"/>
    <w:tmpl w:val="1ABE562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53C1F29"/>
    <w:multiLevelType w:val="multilevel"/>
    <w:tmpl w:val="42E0FB0A"/>
    <w:lvl w:ilvl="0">
      <w:start w:val="1"/>
      <w:numFmt w:val="decimal"/>
      <w:lvlText w:val="%1.0"/>
      <w:lvlJc w:val="left"/>
      <w:pPr>
        <w:ind w:left="2880" w:hanging="720"/>
      </w:pPr>
      <w:rPr>
        <w:rFonts w:hint="default"/>
        <w:b/>
      </w:rPr>
    </w:lvl>
    <w:lvl w:ilvl="1">
      <w:start w:val="1"/>
      <w:numFmt w:val="decimal"/>
      <w:lvlText w:val="%1.%2"/>
      <w:lvlJc w:val="left"/>
      <w:pPr>
        <w:ind w:left="360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800"/>
      </w:pPr>
      <w:rPr>
        <w:rFonts w:hint="default"/>
      </w:rPr>
    </w:lvl>
    <w:lvl w:ilvl="8">
      <w:start w:val="1"/>
      <w:numFmt w:val="decimal"/>
      <w:lvlText w:val="%1.%2.%3.%4.%5.%6.%7.%8.%9"/>
      <w:lvlJc w:val="left"/>
      <w:pPr>
        <w:ind w:left="9720" w:hanging="1800"/>
      </w:pPr>
      <w:rPr>
        <w:rFonts w:hint="default"/>
      </w:rPr>
    </w:lvl>
  </w:abstractNum>
  <w:abstractNum w:abstractNumId="4" w15:restartNumberingAfterBreak="0">
    <w:nsid w:val="26C516B2"/>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3169426B"/>
    <w:multiLevelType w:val="hybridMultilevel"/>
    <w:tmpl w:val="AAE20CFE"/>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8472EDA"/>
    <w:multiLevelType w:val="hybridMultilevel"/>
    <w:tmpl w:val="046E72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406DC8"/>
    <w:multiLevelType w:val="hybridMultilevel"/>
    <w:tmpl w:val="DFC40D38"/>
    <w:lvl w:ilvl="0" w:tplc="FFFFFFFF">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91D18A8"/>
    <w:multiLevelType w:val="hybridMultilevel"/>
    <w:tmpl w:val="2702C62E"/>
    <w:lvl w:ilvl="0" w:tplc="FFFFFFFF">
      <w:start w:val="1"/>
      <w:numFmt w:val="bullet"/>
      <w:lvlText w:val=""/>
      <w:lvlJc w:val="left"/>
      <w:pPr>
        <w:ind w:left="709" w:hanging="360"/>
      </w:pPr>
      <w:rPr>
        <w:rFonts w:ascii="Symbol" w:hAnsi="Symbol" w:hint="default"/>
      </w:rPr>
    </w:lvl>
    <w:lvl w:ilvl="1" w:tplc="08090005">
      <w:start w:val="1"/>
      <w:numFmt w:val="bullet"/>
      <w:lvlText w:val=""/>
      <w:lvlJc w:val="left"/>
      <w:pPr>
        <w:ind w:left="1429" w:hanging="360"/>
      </w:pPr>
      <w:rPr>
        <w:rFonts w:ascii="Wingdings" w:hAnsi="Wingdings" w:hint="default"/>
      </w:rPr>
    </w:lvl>
    <w:lvl w:ilvl="2" w:tplc="FFFFFFFF">
      <w:start w:val="1"/>
      <w:numFmt w:val="bullet"/>
      <w:lvlText w:val=""/>
      <w:lvlJc w:val="left"/>
      <w:pPr>
        <w:ind w:left="2149" w:hanging="360"/>
      </w:pPr>
      <w:rPr>
        <w:rFonts w:ascii="Wingdings" w:hAnsi="Wingdings" w:hint="default"/>
      </w:rPr>
    </w:lvl>
    <w:lvl w:ilvl="3" w:tplc="FFFFFFFF" w:tentative="1">
      <w:start w:val="1"/>
      <w:numFmt w:val="bullet"/>
      <w:lvlText w:val=""/>
      <w:lvlJc w:val="left"/>
      <w:pPr>
        <w:ind w:left="2869" w:hanging="360"/>
      </w:pPr>
      <w:rPr>
        <w:rFonts w:ascii="Symbol" w:hAnsi="Symbol" w:hint="default"/>
      </w:rPr>
    </w:lvl>
    <w:lvl w:ilvl="4" w:tplc="FFFFFFFF" w:tentative="1">
      <w:start w:val="1"/>
      <w:numFmt w:val="bullet"/>
      <w:lvlText w:val="o"/>
      <w:lvlJc w:val="left"/>
      <w:pPr>
        <w:ind w:left="3589" w:hanging="360"/>
      </w:pPr>
      <w:rPr>
        <w:rFonts w:ascii="Courier New" w:hAnsi="Courier New" w:cs="Courier New" w:hint="default"/>
      </w:rPr>
    </w:lvl>
    <w:lvl w:ilvl="5" w:tplc="FFFFFFFF" w:tentative="1">
      <w:start w:val="1"/>
      <w:numFmt w:val="bullet"/>
      <w:lvlText w:val=""/>
      <w:lvlJc w:val="left"/>
      <w:pPr>
        <w:ind w:left="4309" w:hanging="360"/>
      </w:pPr>
      <w:rPr>
        <w:rFonts w:ascii="Wingdings" w:hAnsi="Wingdings" w:hint="default"/>
      </w:rPr>
    </w:lvl>
    <w:lvl w:ilvl="6" w:tplc="FFFFFFFF" w:tentative="1">
      <w:start w:val="1"/>
      <w:numFmt w:val="bullet"/>
      <w:lvlText w:val=""/>
      <w:lvlJc w:val="left"/>
      <w:pPr>
        <w:ind w:left="5029" w:hanging="360"/>
      </w:pPr>
      <w:rPr>
        <w:rFonts w:ascii="Symbol" w:hAnsi="Symbol" w:hint="default"/>
      </w:rPr>
    </w:lvl>
    <w:lvl w:ilvl="7" w:tplc="FFFFFFFF" w:tentative="1">
      <w:start w:val="1"/>
      <w:numFmt w:val="bullet"/>
      <w:lvlText w:val="o"/>
      <w:lvlJc w:val="left"/>
      <w:pPr>
        <w:ind w:left="5749" w:hanging="360"/>
      </w:pPr>
      <w:rPr>
        <w:rFonts w:ascii="Courier New" w:hAnsi="Courier New" w:cs="Courier New" w:hint="default"/>
      </w:rPr>
    </w:lvl>
    <w:lvl w:ilvl="8" w:tplc="FFFFFFFF" w:tentative="1">
      <w:start w:val="1"/>
      <w:numFmt w:val="bullet"/>
      <w:lvlText w:val=""/>
      <w:lvlJc w:val="left"/>
      <w:pPr>
        <w:ind w:left="6469" w:hanging="360"/>
      </w:pPr>
      <w:rPr>
        <w:rFonts w:ascii="Wingdings" w:hAnsi="Wingdings" w:hint="default"/>
      </w:rPr>
    </w:lvl>
  </w:abstractNum>
  <w:abstractNum w:abstractNumId="9" w15:restartNumberingAfterBreak="0">
    <w:nsid w:val="4ABA74C9"/>
    <w:multiLevelType w:val="hybridMultilevel"/>
    <w:tmpl w:val="93AE20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8F5F6F"/>
    <w:multiLevelType w:val="multilevel"/>
    <w:tmpl w:val="F3A0F5D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20601DA"/>
    <w:multiLevelType w:val="multilevel"/>
    <w:tmpl w:val="F4FE7376"/>
    <w:lvl w:ilvl="0">
      <w:start w:val="6"/>
      <w:numFmt w:val="decimal"/>
      <w:lvlText w:val="%1"/>
      <w:lvlJc w:val="left"/>
      <w:pPr>
        <w:ind w:left="675" w:hanging="675"/>
      </w:pPr>
      <w:rPr>
        <w:rFonts w:cs="Arial" w:hint="default"/>
        <w:u w:val="single"/>
      </w:rPr>
    </w:lvl>
    <w:lvl w:ilvl="1">
      <w:start w:val="3"/>
      <w:numFmt w:val="decimal"/>
      <w:lvlText w:val="%1.%2"/>
      <w:lvlJc w:val="left"/>
      <w:pPr>
        <w:ind w:left="675" w:hanging="675"/>
      </w:pPr>
      <w:rPr>
        <w:rFonts w:cs="Arial" w:hint="default"/>
        <w:u w:val="single"/>
      </w:rPr>
    </w:lvl>
    <w:lvl w:ilvl="2">
      <w:start w:val="11"/>
      <w:numFmt w:val="decimal"/>
      <w:lvlText w:val="%1.%2.%3"/>
      <w:lvlJc w:val="left"/>
      <w:pPr>
        <w:ind w:left="720" w:hanging="720"/>
      </w:pPr>
      <w:rPr>
        <w:rFonts w:cs="Arial" w:hint="default"/>
        <w:u w:val="none"/>
      </w:rPr>
    </w:lvl>
    <w:lvl w:ilvl="3">
      <w:start w:val="1"/>
      <w:numFmt w:val="decimal"/>
      <w:lvlText w:val="%1.%2.%3.%4"/>
      <w:lvlJc w:val="left"/>
      <w:pPr>
        <w:ind w:left="1080" w:hanging="1080"/>
      </w:pPr>
      <w:rPr>
        <w:rFonts w:cs="Arial" w:hint="default"/>
        <w:u w:val="single"/>
      </w:rPr>
    </w:lvl>
    <w:lvl w:ilvl="4">
      <w:start w:val="1"/>
      <w:numFmt w:val="decimal"/>
      <w:lvlText w:val="%1.%2.%3.%4.%5"/>
      <w:lvlJc w:val="left"/>
      <w:pPr>
        <w:ind w:left="1080" w:hanging="1080"/>
      </w:pPr>
      <w:rPr>
        <w:rFonts w:cs="Arial" w:hint="default"/>
        <w:u w:val="single"/>
      </w:rPr>
    </w:lvl>
    <w:lvl w:ilvl="5">
      <w:start w:val="1"/>
      <w:numFmt w:val="decimal"/>
      <w:lvlText w:val="%1.%2.%3.%4.%5.%6"/>
      <w:lvlJc w:val="left"/>
      <w:pPr>
        <w:ind w:left="1440" w:hanging="1440"/>
      </w:pPr>
      <w:rPr>
        <w:rFonts w:cs="Arial" w:hint="default"/>
        <w:u w:val="single"/>
      </w:rPr>
    </w:lvl>
    <w:lvl w:ilvl="6">
      <w:start w:val="1"/>
      <w:numFmt w:val="decimal"/>
      <w:lvlText w:val="%1.%2.%3.%4.%5.%6.%7"/>
      <w:lvlJc w:val="left"/>
      <w:pPr>
        <w:ind w:left="1440" w:hanging="1440"/>
      </w:pPr>
      <w:rPr>
        <w:rFonts w:cs="Arial" w:hint="default"/>
        <w:u w:val="single"/>
      </w:rPr>
    </w:lvl>
    <w:lvl w:ilvl="7">
      <w:start w:val="1"/>
      <w:numFmt w:val="decimal"/>
      <w:lvlText w:val="%1.%2.%3.%4.%5.%6.%7.%8"/>
      <w:lvlJc w:val="left"/>
      <w:pPr>
        <w:ind w:left="1800" w:hanging="1800"/>
      </w:pPr>
      <w:rPr>
        <w:rFonts w:cs="Arial" w:hint="default"/>
        <w:u w:val="single"/>
      </w:rPr>
    </w:lvl>
    <w:lvl w:ilvl="8">
      <w:start w:val="1"/>
      <w:numFmt w:val="decimal"/>
      <w:lvlText w:val="%1.%2.%3.%4.%5.%6.%7.%8.%9"/>
      <w:lvlJc w:val="left"/>
      <w:pPr>
        <w:ind w:left="1800" w:hanging="1800"/>
      </w:pPr>
      <w:rPr>
        <w:rFonts w:cs="Arial" w:hint="default"/>
        <w:u w:val="single"/>
      </w:rPr>
    </w:lvl>
  </w:abstractNum>
  <w:abstractNum w:abstractNumId="12" w15:restartNumberingAfterBreak="0">
    <w:nsid w:val="53134DC0"/>
    <w:multiLevelType w:val="hybridMultilevel"/>
    <w:tmpl w:val="2960CA54"/>
    <w:lvl w:ilvl="0" w:tplc="FFFFFFFF">
      <w:start w:val="1"/>
      <w:numFmt w:val="bullet"/>
      <w:lvlText w:val=""/>
      <w:lvlJc w:val="left"/>
      <w:pPr>
        <w:ind w:left="709" w:hanging="360"/>
      </w:pPr>
      <w:rPr>
        <w:rFonts w:ascii="Symbol" w:hAnsi="Symbol" w:hint="default"/>
      </w:rPr>
    </w:lvl>
    <w:lvl w:ilvl="1" w:tplc="08090005">
      <w:start w:val="1"/>
      <w:numFmt w:val="bullet"/>
      <w:lvlText w:val=""/>
      <w:lvlJc w:val="left"/>
      <w:pPr>
        <w:ind w:left="1429" w:hanging="360"/>
      </w:pPr>
      <w:rPr>
        <w:rFonts w:ascii="Wingdings" w:hAnsi="Wingdings" w:hint="default"/>
      </w:rPr>
    </w:lvl>
    <w:lvl w:ilvl="2" w:tplc="FFFFFFFF">
      <w:start w:val="1"/>
      <w:numFmt w:val="bullet"/>
      <w:lvlText w:val=""/>
      <w:lvlJc w:val="left"/>
      <w:pPr>
        <w:ind w:left="2149" w:hanging="360"/>
      </w:pPr>
      <w:rPr>
        <w:rFonts w:ascii="Wingdings" w:hAnsi="Wingdings" w:hint="default"/>
      </w:rPr>
    </w:lvl>
    <w:lvl w:ilvl="3" w:tplc="FFFFFFFF" w:tentative="1">
      <w:start w:val="1"/>
      <w:numFmt w:val="bullet"/>
      <w:lvlText w:val=""/>
      <w:lvlJc w:val="left"/>
      <w:pPr>
        <w:ind w:left="2869" w:hanging="360"/>
      </w:pPr>
      <w:rPr>
        <w:rFonts w:ascii="Symbol" w:hAnsi="Symbol" w:hint="default"/>
      </w:rPr>
    </w:lvl>
    <w:lvl w:ilvl="4" w:tplc="FFFFFFFF" w:tentative="1">
      <w:start w:val="1"/>
      <w:numFmt w:val="bullet"/>
      <w:lvlText w:val="o"/>
      <w:lvlJc w:val="left"/>
      <w:pPr>
        <w:ind w:left="3589" w:hanging="360"/>
      </w:pPr>
      <w:rPr>
        <w:rFonts w:ascii="Courier New" w:hAnsi="Courier New" w:cs="Courier New" w:hint="default"/>
      </w:rPr>
    </w:lvl>
    <w:lvl w:ilvl="5" w:tplc="FFFFFFFF" w:tentative="1">
      <w:start w:val="1"/>
      <w:numFmt w:val="bullet"/>
      <w:lvlText w:val=""/>
      <w:lvlJc w:val="left"/>
      <w:pPr>
        <w:ind w:left="4309" w:hanging="360"/>
      </w:pPr>
      <w:rPr>
        <w:rFonts w:ascii="Wingdings" w:hAnsi="Wingdings" w:hint="default"/>
      </w:rPr>
    </w:lvl>
    <w:lvl w:ilvl="6" w:tplc="FFFFFFFF" w:tentative="1">
      <w:start w:val="1"/>
      <w:numFmt w:val="bullet"/>
      <w:lvlText w:val=""/>
      <w:lvlJc w:val="left"/>
      <w:pPr>
        <w:ind w:left="5029" w:hanging="360"/>
      </w:pPr>
      <w:rPr>
        <w:rFonts w:ascii="Symbol" w:hAnsi="Symbol" w:hint="default"/>
      </w:rPr>
    </w:lvl>
    <w:lvl w:ilvl="7" w:tplc="FFFFFFFF" w:tentative="1">
      <w:start w:val="1"/>
      <w:numFmt w:val="bullet"/>
      <w:lvlText w:val="o"/>
      <w:lvlJc w:val="left"/>
      <w:pPr>
        <w:ind w:left="5749" w:hanging="360"/>
      </w:pPr>
      <w:rPr>
        <w:rFonts w:ascii="Courier New" w:hAnsi="Courier New" w:cs="Courier New" w:hint="default"/>
      </w:rPr>
    </w:lvl>
    <w:lvl w:ilvl="8" w:tplc="FFFFFFFF" w:tentative="1">
      <w:start w:val="1"/>
      <w:numFmt w:val="bullet"/>
      <w:lvlText w:val=""/>
      <w:lvlJc w:val="left"/>
      <w:pPr>
        <w:ind w:left="6469" w:hanging="360"/>
      </w:pPr>
      <w:rPr>
        <w:rFonts w:ascii="Wingdings" w:hAnsi="Wingdings" w:hint="default"/>
      </w:rPr>
    </w:lvl>
  </w:abstractNum>
  <w:abstractNum w:abstractNumId="13" w15:restartNumberingAfterBreak="0">
    <w:nsid w:val="58B97342"/>
    <w:multiLevelType w:val="hybridMultilevel"/>
    <w:tmpl w:val="1396D5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B267D2C"/>
    <w:multiLevelType w:val="multilevel"/>
    <w:tmpl w:val="8C8E8A32"/>
    <w:lvl w:ilvl="0">
      <w:start w:val="5"/>
      <w:numFmt w:val="decimal"/>
      <w:lvlText w:val="%1.0"/>
      <w:lvlJc w:val="left"/>
      <w:pPr>
        <w:ind w:left="2520" w:hanging="360"/>
      </w:pPr>
      <w:rPr>
        <w:rFonts w:hint="default"/>
      </w:rPr>
    </w:lvl>
    <w:lvl w:ilvl="1">
      <w:start w:val="1"/>
      <w:numFmt w:val="decimal"/>
      <w:lvlText w:val="%1.%2"/>
      <w:lvlJc w:val="left"/>
      <w:pPr>
        <w:ind w:left="324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800"/>
      </w:pPr>
      <w:rPr>
        <w:rFonts w:hint="default"/>
      </w:rPr>
    </w:lvl>
    <w:lvl w:ilvl="8">
      <w:start w:val="1"/>
      <w:numFmt w:val="decimal"/>
      <w:lvlText w:val="%1.%2.%3.%4.%5.%6.%7.%8.%9"/>
      <w:lvlJc w:val="left"/>
      <w:pPr>
        <w:ind w:left="9720" w:hanging="1800"/>
      </w:pPr>
      <w:rPr>
        <w:rFonts w:hint="default"/>
      </w:rPr>
    </w:lvl>
  </w:abstractNum>
  <w:abstractNum w:abstractNumId="15" w15:restartNumberingAfterBreak="0">
    <w:nsid w:val="62E3740F"/>
    <w:multiLevelType w:val="hybridMultilevel"/>
    <w:tmpl w:val="539284FE"/>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588615A"/>
    <w:multiLevelType w:val="hybridMultilevel"/>
    <w:tmpl w:val="F8C8920A"/>
    <w:lvl w:ilvl="0" w:tplc="08090005">
      <w:start w:val="1"/>
      <w:numFmt w:val="bullet"/>
      <w:lvlText w:val=""/>
      <w:lvlJc w:val="left"/>
      <w:pPr>
        <w:ind w:left="1353" w:hanging="360"/>
      </w:pPr>
      <w:rPr>
        <w:rFonts w:ascii="Wingdings" w:hAnsi="Wingdings" w:hint="default"/>
      </w:rPr>
    </w:lvl>
    <w:lvl w:ilvl="1" w:tplc="FFFFFFFF" w:tentative="1">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7" w15:restartNumberingAfterBreak="0">
    <w:nsid w:val="7F635A1A"/>
    <w:multiLevelType w:val="hybridMultilevel"/>
    <w:tmpl w:val="59E8750A"/>
    <w:lvl w:ilvl="0" w:tplc="B7BC1AF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13"/>
  </w:num>
  <w:num w:numId="4">
    <w:abstractNumId w:val="14"/>
  </w:num>
  <w:num w:numId="5">
    <w:abstractNumId w:val="10"/>
  </w:num>
  <w:num w:numId="6">
    <w:abstractNumId w:val="0"/>
  </w:num>
  <w:num w:numId="7">
    <w:abstractNumId w:val="4"/>
  </w:num>
  <w:num w:numId="8">
    <w:abstractNumId w:val="17"/>
  </w:num>
  <w:num w:numId="9">
    <w:abstractNumId w:val="11"/>
  </w:num>
  <w:num w:numId="10">
    <w:abstractNumId w:val="9"/>
  </w:num>
  <w:num w:numId="11">
    <w:abstractNumId w:val="15"/>
  </w:num>
  <w:num w:numId="12">
    <w:abstractNumId w:val="8"/>
  </w:num>
  <w:num w:numId="13">
    <w:abstractNumId w:val="12"/>
  </w:num>
  <w:num w:numId="14">
    <w:abstractNumId w:val="7"/>
  </w:num>
  <w:num w:numId="15">
    <w:abstractNumId w:val="16"/>
  </w:num>
  <w:num w:numId="16">
    <w:abstractNumId w:val="5"/>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7B1"/>
    <w:rsid w:val="000E1180"/>
    <w:rsid w:val="00131179"/>
    <w:rsid w:val="0015509C"/>
    <w:rsid w:val="001A6435"/>
    <w:rsid w:val="00734C19"/>
    <w:rsid w:val="007D5BE1"/>
    <w:rsid w:val="008403E3"/>
    <w:rsid w:val="009B17B1"/>
    <w:rsid w:val="00A04868"/>
    <w:rsid w:val="00A10B48"/>
    <w:rsid w:val="00B172BE"/>
    <w:rsid w:val="00C208BC"/>
    <w:rsid w:val="00F92A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AFFFE"/>
  <w15:chartTrackingRefBased/>
  <w15:docId w15:val="{8339CA40-36A6-4958-93F0-FF14AAFD4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11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1179"/>
  </w:style>
  <w:style w:type="paragraph" w:styleId="Footer">
    <w:name w:val="footer"/>
    <w:basedOn w:val="Normal"/>
    <w:link w:val="FooterChar"/>
    <w:uiPriority w:val="99"/>
    <w:unhideWhenUsed/>
    <w:rsid w:val="001311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1179"/>
  </w:style>
  <w:style w:type="table" w:styleId="TableGrid">
    <w:name w:val="Table Grid"/>
    <w:basedOn w:val="TableNormal"/>
    <w:uiPriority w:val="39"/>
    <w:rsid w:val="001311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20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hyperlink" Target="http://www.harrow.gov.uk/info/100011/transport_and_streets/1579/street_naming_and_numbering" TargetMode="Externa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cid:image001.png@01D8B7D2.9100BEF0" TargetMode="External"/><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28</Pages>
  <Words>3692</Words>
  <Characters>21047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Reshima Patel</dc:creator>
  <cp:keywords/>
  <dc:description/>
  <cp:lastModifiedBy>Reshima Patel</cp:lastModifiedBy>
  <cp:revision>8</cp:revision>
  <dcterms:created xsi:type="dcterms:W3CDTF">2023-01-04T09:54:00Z</dcterms:created>
  <dcterms:modified xsi:type="dcterms:W3CDTF">2023-01-06T10:22:00Z</dcterms:modified>
</cp:coreProperties>
</file>